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03" w:rsidRPr="0080750D" w:rsidRDefault="0080750D" w:rsidP="00291003">
      <w:pPr>
        <w:pStyle w:val="saTauri"/>
        <w:rPr>
          <w:rFonts w:ascii="Sylfaen" w:hAnsi="Sylfaen"/>
          <w:lang w:val="ka-GE"/>
        </w:rPr>
      </w:pPr>
      <w:r>
        <w:rPr>
          <w:rFonts w:ascii="Sylfaen" w:hAnsi="Sylfaen"/>
          <w:lang w:val="ka-GE"/>
        </w:rPr>
        <w:t>ჩუქების ხელშეკრულება</w:t>
      </w:r>
    </w:p>
    <w:p w:rsidR="00291003" w:rsidRPr="0080750D" w:rsidRDefault="00291003" w:rsidP="00291003">
      <w:pPr>
        <w:spacing w:after="0"/>
        <w:jc w:val="both"/>
        <w:rPr>
          <w:rFonts w:ascii="Sylfaen" w:hAnsi="Sylfaen"/>
          <w:sz w:val="24"/>
          <w:szCs w:val="24"/>
          <w:lang w:val="ka-GE"/>
        </w:rPr>
      </w:pPr>
      <w:r w:rsidRPr="00291003">
        <w:rPr>
          <w:rFonts w:ascii="Sylfaen" w:hAnsi="Sylfaen"/>
          <w:b/>
          <w:sz w:val="20"/>
          <w:szCs w:val="20"/>
          <w:lang w:val="ka-GE"/>
        </w:rPr>
        <w:t>ქ.</w:t>
      </w:r>
      <w:r w:rsidRPr="00291003">
        <w:rPr>
          <w:rFonts w:ascii="Sylfaen" w:hAnsi="Sylfaen"/>
          <w:sz w:val="24"/>
          <w:szCs w:val="24"/>
          <w:lang w:val="ka-GE"/>
        </w:rPr>
        <w:t>_____________                      „______“ ____________ __________</w:t>
      </w:r>
      <w:r w:rsidRPr="0080750D">
        <w:rPr>
          <w:rFonts w:ascii="Sylfaen" w:hAnsi="Sylfaen"/>
          <w:sz w:val="24"/>
          <w:szCs w:val="24"/>
          <w:lang w:val="ka-GE"/>
        </w:rPr>
        <w:t xml:space="preserve"> </w:t>
      </w:r>
      <w:r w:rsidRPr="00291003">
        <w:rPr>
          <w:rFonts w:ascii="Sylfaen" w:hAnsi="Sylfaen"/>
          <w:sz w:val="24"/>
          <w:szCs w:val="24"/>
          <w:lang w:val="ka-GE"/>
        </w:rPr>
        <w:t>წ</w:t>
      </w:r>
      <w:r w:rsidRPr="0080750D">
        <w:rPr>
          <w:rFonts w:ascii="Sylfaen" w:hAnsi="Sylfaen"/>
          <w:sz w:val="24"/>
          <w:szCs w:val="24"/>
          <w:lang w:val="ka-GE"/>
        </w:rPr>
        <w:t>.</w:t>
      </w:r>
    </w:p>
    <w:p w:rsidR="00291003" w:rsidRPr="0080750D" w:rsidRDefault="00291003" w:rsidP="00291003">
      <w:pPr>
        <w:spacing w:after="0"/>
        <w:jc w:val="both"/>
        <w:rPr>
          <w:rFonts w:ascii="Sylfaen" w:hAnsi="Sylfaen"/>
          <w:sz w:val="16"/>
          <w:szCs w:val="16"/>
          <w:lang w:val="ka-GE"/>
        </w:rPr>
      </w:pPr>
      <w:r w:rsidRPr="0080750D">
        <w:rPr>
          <w:rFonts w:ascii="Sylfaen" w:hAnsi="Sylfaen"/>
          <w:sz w:val="16"/>
          <w:szCs w:val="16"/>
          <w:lang w:val="ka-GE"/>
        </w:rPr>
        <w:t>(</w:t>
      </w:r>
      <w:r w:rsidRPr="00291003">
        <w:rPr>
          <w:rFonts w:ascii="Sylfaen" w:hAnsi="Sylfaen"/>
          <w:sz w:val="16"/>
          <w:szCs w:val="16"/>
          <w:lang w:val="ka-GE"/>
        </w:rPr>
        <w:t>ხელშეკრულების დადების ადგილი</w:t>
      </w:r>
      <w:r w:rsidRPr="0080750D">
        <w:rPr>
          <w:rFonts w:ascii="Sylfaen" w:hAnsi="Sylfaen"/>
          <w:sz w:val="16"/>
          <w:szCs w:val="16"/>
          <w:lang w:val="ka-GE"/>
        </w:rPr>
        <w:t>)</w:t>
      </w:r>
      <w:r w:rsidRPr="00291003">
        <w:rPr>
          <w:rFonts w:ascii="Sylfaen" w:hAnsi="Sylfaen"/>
          <w:sz w:val="16"/>
          <w:szCs w:val="16"/>
          <w:lang w:val="ka-GE"/>
        </w:rPr>
        <w:t xml:space="preserve">        </w:t>
      </w:r>
      <w:r w:rsidRPr="0080750D">
        <w:rPr>
          <w:rFonts w:ascii="Sylfaen" w:hAnsi="Sylfaen"/>
          <w:sz w:val="16"/>
          <w:szCs w:val="16"/>
          <w:lang w:val="ka-GE"/>
        </w:rPr>
        <w:tab/>
      </w:r>
      <w:r w:rsidRPr="0080750D">
        <w:rPr>
          <w:rFonts w:ascii="Sylfaen" w:hAnsi="Sylfaen"/>
          <w:sz w:val="16"/>
          <w:szCs w:val="16"/>
          <w:lang w:val="ka-GE"/>
        </w:rPr>
        <w:tab/>
      </w:r>
      <w:r w:rsidRPr="0080750D">
        <w:rPr>
          <w:rFonts w:ascii="Sylfaen" w:hAnsi="Sylfaen"/>
          <w:sz w:val="16"/>
          <w:szCs w:val="16"/>
          <w:lang w:val="ka-GE"/>
        </w:rPr>
        <w:tab/>
      </w:r>
      <w:r w:rsidRPr="00291003">
        <w:rPr>
          <w:rFonts w:ascii="Sylfaen" w:hAnsi="Sylfaen"/>
          <w:sz w:val="16"/>
          <w:szCs w:val="16"/>
          <w:lang w:val="ka-GE"/>
        </w:rPr>
        <w:t xml:space="preserve">    </w:t>
      </w:r>
      <w:r w:rsidRPr="0080750D">
        <w:rPr>
          <w:rFonts w:ascii="Sylfaen" w:hAnsi="Sylfaen"/>
          <w:sz w:val="16"/>
          <w:szCs w:val="16"/>
          <w:lang w:val="ka-GE"/>
        </w:rPr>
        <w:t>(</w:t>
      </w:r>
      <w:r w:rsidRPr="00291003">
        <w:rPr>
          <w:rFonts w:ascii="Sylfaen" w:hAnsi="Sylfaen"/>
          <w:sz w:val="16"/>
          <w:szCs w:val="16"/>
          <w:lang w:val="ka-GE"/>
        </w:rPr>
        <w:t>ხელშეკრულების დადების თარიღი</w:t>
      </w:r>
      <w:r w:rsidRPr="0080750D">
        <w:rPr>
          <w:rFonts w:ascii="Sylfaen" w:hAnsi="Sylfaen"/>
          <w:sz w:val="16"/>
          <w:szCs w:val="16"/>
          <w:lang w:val="ka-GE"/>
        </w:rPr>
        <w:t>)</w:t>
      </w:r>
    </w:p>
    <w:p w:rsidR="00291003" w:rsidRPr="00291003" w:rsidRDefault="00291003" w:rsidP="00291003">
      <w:pPr>
        <w:spacing w:after="0"/>
        <w:ind w:firstLine="810"/>
        <w:jc w:val="both"/>
        <w:rPr>
          <w:rFonts w:ascii="Sylfaen" w:hAnsi="Sylfaen"/>
          <w:sz w:val="24"/>
          <w:szCs w:val="24"/>
          <w:lang w:val="ka-GE"/>
        </w:rPr>
      </w:pPr>
    </w:p>
    <w:p w:rsidR="00291003" w:rsidRPr="00291003" w:rsidRDefault="00291003" w:rsidP="00291003">
      <w:pPr>
        <w:spacing w:after="0"/>
        <w:jc w:val="both"/>
        <w:rPr>
          <w:rFonts w:ascii="Sylfaen" w:hAnsi="Sylfaen"/>
          <w:sz w:val="20"/>
          <w:szCs w:val="20"/>
          <w:lang w:val="ka-GE"/>
        </w:rPr>
      </w:pPr>
      <w:r w:rsidRPr="00291003">
        <w:rPr>
          <w:rFonts w:ascii="Sylfaen" w:hAnsi="Sylfaen"/>
          <w:sz w:val="20"/>
          <w:szCs w:val="20"/>
          <w:lang w:val="ka-GE"/>
        </w:rPr>
        <w:t>ერთის მხრივ ________________________________________________________ ,,</w:t>
      </w:r>
      <w:r w:rsidR="00EE01B8">
        <w:rPr>
          <w:rFonts w:ascii="Sylfaen" w:hAnsi="Sylfaen"/>
          <w:sz w:val="20"/>
          <w:szCs w:val="20"/>
          <w:lang w:val="ka-GE"/>
        </w:rPr>
        <w:t>მჩუქებელი</w:t>
      </w:r>
      <w:r w:rsidRPr="00291003">
        <w:rPr>
          <w:rFonts w:ascii="Sylfaen" w:hAnsi="Sylfaen"/>
          <w:sz w:val="20"/>
          <w:szCs w:val="20"/>
          <w:lang w:val="ka-GE"/>
        </w:rPr>
        <w:t>“, რომლი</w:t>
      </w:r>
      <w:r w:rsidR="00EE01B8">
        <w:rPr>
          <w:rFonts w:ascii="Sylfaen" w:hAnsi="Sylfaen"/>
          <w:sz w:val="20"/>
          <w:szCs w:val="20"/>
          <w:lang w:val="ka-GE"/>
        </w:rPr>
        <w:t>ს</w:t>
      </w:r>
      <w:r w:rsidRPr="00291003">
        <w:rPr>
          <w:rFonts w:ascii="Sylfaen" w:hAnsi="Sylfaen"/>
          <w:sz w:val="20"/>
          <w:szCs w:val="20"/>
          <w:lang w:val="ka-GE"/>
        </w:rPr>
        <w:t xml:space="preserve"> </w:t>
      </w:r>
      <w:r w:rsidR="00EE01B8">
        <w:rPr>
          <w:rFonts w:ascii="Sylfaen" w:hAnsi="Sylfaen"/>
          <w:sz w:val="20"/>
          <w:szCs w:val="20"/>
          <w:lang w:val="ka-GE"/>
        </w:rPr>
        <w:t>პირად</w:t>
      </w:r>
      <w:r w:rsidRPr="00291003">
        <w:rPr>
          <w:rFonts w:ascii="Sylfaen" w:hAnsi="Sylfaen"/>
          <w:sz w:val="20"/>
          <w:szCs w:val="20"/>
          <w:lang w:val="ka-GE"/>
        </w:rPr>
        <w:t xml:space="preserve"> დოკუმენტ</w:t>
      </w:r>
      <w:r w:rsidR="00EE01B8">
        <w:rPr>
          <w:rFonts w:ascii="Sylfaen" w:hAnsi="Sylfaen"/>
          <w:sz w:val="20"/>
          <w:szCs w:val="20"/>
          <w:lang w:val="ka-GE"/>
        </w:rPr>
        <w:t>თა</w:t>
      </w:r>
      <w:r w:rsidRPr="00291003">
        <w:rPr>
          <w:rFonts w:ascii="Sylfaen" w:hAnsi="Sylfaen"/>
          <w:sz w:val="20"/>
          <w:szCs w:val="20"/>
          <w:lang w:val="ka-GE"/>
        </w:rPr>
        <w:t xml:space="preserve"> რეკვიზიტები:  __________________________________________</w:t>
      </w:r>
    </w:p>
    <w:p w:rsidR="00291003" w:rsidRPr="00291003" w:rsidRDefault="00291003" w:rsidP="00291003">
      <w:pPr>
        <w:spacing w:after="0"/>
        <w:jc w:val="both"/>
        <w:rPr>
          <w:rFonts w:ascii="Sylfaen" w:hAnsi="Sylfaen"/>
          <w:sz w:val="20"/>
          <w:szCs w:val="20"/>
          <w:lang w:val="ka-GE"/>
        </w:rPr>
      </w:pPr>
      <w:r w:rsidRPr="00291003">
        <w:rPr>
          <w:rFonts w:ascii="Sylfaen" w:hAnsi="Sylfaen"/>
          <w:sz w:val="20"/>
          <w:szCs w:val="20"/>
          <w:lang w:val="ka-GE"/>
        </w:rPr>
        <w:t>--------------------------------------------------------------------------------------------------------------------------------------------------------</w:t>
      </w:r>
    </w:p>
    <w:p w:rsidR="00291003" w:rsidRPr="00291003" w:rsidRDefault="00291003" w:rsidP="00291003">
      <w:pPr>
        <w:spacing w:after="0"/>
        <w:jc w:val="both"/>
        <w:rPr>
          <w:rFonts w:ascii="Sylfaen" w:hAnsi="Sylfaen"/>
          <w:sz w:val="20"/>
          <w:szCs w:val="20"/>
          <w:lang w:val="ka-GE"/>
        </w:rPr>
      </w:pPr>
      <w:r w:rsidRPr="00291003">
        <w:rPr>
          <w:rFonts w:ascii="Sylfaen" w:hAnsi="Sylfaen"/>
          <w:sz w:val="20"/>
          <w:szCs w:val="20"/>
          <w:lang w:val="ka-GE"/>
        </w:rPr>
        <w:t>და მეორეს მხრივ ________________________________________________ “</w:t>
      </w:r>
      <w:r w:rsidR="00EE01B8">
        <w:rPr>
          <w:rFonts w:ascii="Sylfaen" w:hAnsi="Sylfaen"/>
          <w:sz w:val="20"/>
          <w:szCs w:val="20"/>
          <w:lang w:val="ka-GE"/>
        </w:rPr>
        <w:t>დასაჩუქრებული</w:t>
      </w:r>
      <w:r w:rsidRPr="00291003">
        <w:rPr>
          <w:rFonts w:ascii="Sylfaen" w:hAnsi="Sylfaen"/>
          <w:sz w:val="20"/>
          <w:szCs w:val="20"/>
          <w:lang w:val="ka-GE"/>
        </w:rPr>
        <w:t>“ რომლის პირა</w:t>
      </w:r>
      <w:r w:rsidR="00EE01B8">
        <w:rPr>
          <w:rFonts w:ascii="Sylfaen" w:hAnsi="Sylfaen"/>
          <w:sz w:val="20"/>
          <w:szCs w:val="20"/>
          <w:lang w:val="ka-GE"/>
        </w:rPr>
        <w:t>დ</w:t>
      </w:r>
      <w:r w:rsidRPr="00291003">
        <w:rPr>
          <w:rFonts w:ascii="Sylfaen" w:hAnsi="Sylfaen"/>
          <w:sz w:val="20"/>
          <w:szCs w:val="20"/>
          <w:lang w:val="ka-GE"/>
        </w:rPr>
        <w:t xml:space="preserve"> დოკუმენტ</w:t>
      </w:r>
      <w:r w:rsidR="00EE01B8">
        <w:rPr>
          <w:rFonts w:ascii="Sylfaen" w:hAnsi="Sylfaen"/>
          <w:sz w:val="20"/>
          <w:szCs w:val="20"/>
          <w:lang w:val="ka-GE"/>
        </w:rPr>
        <w:t>თა</w:t>
      </w:r>
      <w:r w:rsidRPr="00291003">
        <w:rPr>
          <w:rFonts w:ascii="Sylfaen" w:hAnsi="Sylfaen"/>
          <w:sz w:val="20"/>
          <w:szCs w:val="20"/>
          <w:lang w:val="ka-GE"/>
        </w:rPr>
        <w:t xml:space="preserve"> რეკვიზიტ</w:t>
      </w:r>
      <w:r w:rsidR="00EE01B8">
        <w:rPr>
          <w:rFonts w:ascii="Sylfaen" w:hAnsi="Sylfaen"/>
          <w:sz w:val="20"/>
          <w:szCs w:val="20"/>
          <w:lang w:val="ka-GE"/>
        </w:rPr>
        <w:t>ები</w:t>
      </w:r>
      <w:r w:rsidRPr="00291003">
        <w:rPr>
          <w:rFonts w:ascii="Sylfaen" w:hAnsi="Sylfaen"/>
          <w:sz w:val="20"/>
          <w:szCs w:val="20"/>
          <w:lang w:val="ka-GE"/>
        </w:rPr>
        <w:t>:  __________________________________________</w:t>
      </w:r>
    </w:p>
    <w:p w:rsidR="00291003" w:rsidRPr="00291003" w:rsidRDefault="00291003" w:rsidP="00291003">
      <w:pPr>
        <w:spacing w:after="0"/>
        <w:jc w:val="both"/>
        <w:rPr>
          <w:rFonts w:ascii="Sylfaen" w:hAnsi="Sylfaen"/>
          <w:sz w:val="20"/>
          <w:szCs w:val="20"/>
          <w:lang w:val="ka-GE"/>
        </w:rPr>
      </w:pPr>
      <w:r w:rsidRPr="00291003">
        <w:rPr>
          <w:rFonts w:ascii="Sylfaen" w:hAnsi="Sylfaen"/>
          <w:sz w:val="20"/>
          <w:szCs w:val="20"/>
          <w:lang w:val="ka-GE"/>
        </w:rPr>
        <w:t>---------------------------------------------------------------------------------------------------------------------------------------------------------------------------------------------------------------------------------------------------------------------------------------------------------------- ვმოქმედებთ რა საქართველოს მოქმედი კანონმდებლობის, კერძოდ, საქართველოს სამოქალაქო კოდექსით მინიჭებული უფლებამოსილებით, დავდეთ წინამდებარე ხელშეკრულება შემდეგზე:</w:t>
      </w:r>
    </w:p>
    <w:p w:rsidR="00291003" w:rsidRPr="00291003" w:rsidRDefault="00291003" w:rsidP="00291003">
      <w:pPr>
        <w:spacing w:after="0"/>
        <w:jc w:val="both"/>
        <w:rPr>
          <w:rFonts w:ascii="Sylfaen" w:hAnsi="Sylfaen"/>
          <w:sz w:val="20"/>
          <w:szCs w:val="20"/>
          <w:lang w:val="ka-GE"/>
        </w:rPr>
      </w:pPr>
    </w:p>
    <w:p w:rsidR="00291003" w:rsidRPr="00291003" w:rsidRDefault="00291003" w:rsidP="00291003">
      <w:pPr>
        <w:pStyle w:val="saTauri"/>
        <w:rPr>
          <w:rFonts w:ascii="Sylfaen" w:hAnsi="Sylfaen"/>
          <w:sz w:val="28"/>
          <w:szCs w:val="32"/>
          <w:lang w:val="el-GR"/>
        </w:rPr>
      </w:pPr>
      <w:bookmarkStart w:id="0" w:name="_Toc308370395"/>
      <w:bookmarkStart w:id="1" w:name="_Toc308372265"/>
      <w:r w:rsidRPr="00291003">
        <w:rPr>
          <w:rFonts w:ascii="Sylfaen" w:hAnsi="Sylfaen"/>
          <w:sz w:val="28"/>
          <w:szCs w:val="32"/>
          <w:lang w:val="ka-GE"/>
        </w:rPr>
        <w:t xml:space="preserve">1. </w:t>
      </w:r>
      <w:r w:rsidRPr="00291003">
        <w:rPr>
          <w:rFonts w:ascii="Sylfaen" w:hAnsi="Sylfaen" w:cs="Sylfaen"/>
          <w:sz w:val="28"/>
          <w:szCs w:val="32"/>
          <w:lang w:val="el-GR"/>
        </w:rPr>
        <w:t>ხელშეკრულების</w:t>
      </w:r>
      <w:r w:rsidRPr="00291003">
        <w:rPr>
          <w:rFonts w:ascii="Sylfaen" w:hAnsi="Sylfaen"/>
          <w:sz w:val="28"/>
          <w:szCs w:val="32"/>
          <w:lang w:val="el-GR"/>
        </w:rPr>
        <w:t xml:space="preserve">  </w:t>
      </w:r>
      <w:r w:rsidRPr="00291003">
        <w:rPr>
          <w:rFonts w:ascii="Sylfaen" w:hAnsi="Sylfaen" w:cs="Sylfaen"/>
          <w:sz w:val="28"/>
          <w:szCs w:val="32"/>
          <w:lang w:val="el-GR"/>
        </w:rPr>
        <w:t>საგანი</w:t>
      </w:r>
      <w:r w:rsidRPr="00291003">
        <w:rPr>
          <w:rFonts w:ascii="Sylfaen" w:hAnsi="Sylfaen"/>
          <w:sz w:val="28"/>
          <w:szCs w:val="32"/>
        </w:rPr>
        <w:t>:</w:t>
      </w:r>
      <w:bookmarkEnd w:id="0"/>
      <w:bookmarkEnd w:id="1"/>
    </w:p>
    <w:p w:rsidR="00291003" w:rsidRPr="00291003" w:rsidRDefault="00291003" w:rsidP="00291003">
      <w:pPr>
        <w:pStyle w:val="1"/>
        <w:numPr>
          <w:ilvl w:val="1"/>
          <w:numId w:val="3"/>
        </w:numPr>
        <w:ind w:left="540" w:hanging="540"/>
        <w:jc w:val="both"/>
        <w:rPr>
          <w:rFonts w:ascii="Sylfaen" w:hAnsi="Sylfaen"/>
          <w:sz w:val="20"/>
          <w:szCs w:val="20"/>
          <w:lang w:val="ka-GE"/>
        </w:rPr>
      </w:pPr>
      <w:r w:rsidRPr="00291003">
        <w:rPr>
          <w:rFonts w:ascii="Sylfaen" w:hAnsi="Sylfaen"/>
          <w:sz w:val="20"/>
          <w:szCs w:val="20"/>
          <w:lang w:val="ka-GE"/>
        </w:rPr>
        <w:t xml:space="preserve"> მჩუქებელი იღებს ვალდებულებას გადასცეს დასაჩუქრებულს საკუთრებაში დანართ 1-ში მითითებული ქონება (შემდგომში ხელშეკრულების ტექსტში - საჩუქარი).</w:t>
      </w:r>
    </w:p>
    <w:p w:rsidR="00291003" w:rsidRPr="00291003" w:rsidRDefault="00291003" w:rsidP="00291003">
      <w:pPr>
        <w:pStyle w:val="1"/>
        <w:numPr>
          <w:ilvl w:val="1"/>
          <w:numId w:val="3"/>
        </w:numPr>
        <w:ind w:left="540" w:hanging="540"/>
        <w:jc w:val="both"/>
        <w:rPr>
          <w:rFonts w:ascii="Sylfaen" w:hAnsi="Sylfaen"/>
          <w:sz w:val="20"/>
          <w:szCs w:val="20"/>
          <w:lang w:val="ka-GE"/>
        </w:rPr>
      </w:pPr>
      <w:r w:rsidRPr="00291003">
        <w:rPr>
          <w:rFonts w:ascii="Sylfaen" w:hAnsi="Sylfaen"/>
          <w:sz w:val="20"/>
          <w:szCs w:val="20"/>
          <w:lang w:val="ka-GE"/>
        </w:rPr>
        <w:t xml:space="preserve"> დანართი 1 წარმოადგენს ამ ხელშეკრულების განუყოფელ ნაწილს.</w:t>
      </w:r>
    </w:p>
    <w:p w:rsidR="00291003" w:rsidRPr="00291003" w:rsidRDefault="00291003" w:rsidP="00291003">
      <w:pPr>
        <w:pStyle w:val="saTauri"/>
        <w:rPr>
          <w:rFonts w:ascii="Sylfaen" w:hAnsi="Sylfaen"/>
          <w:sz w:val="28"/>
          <w:lang w:val="ka-GE"/>
        </w:rPr>
      </w:pPr>
      <w:bookmarkStart w:id="2" w:name="_Toc308370396"/>
      <w:bookmarkStart w:id="3" w:name="_Toc308372266"/>
      <w:r w:rsidRPr="00291003">
        <w:rPr>
          <w:rFonts w:ascii="Sylfaen" w:hAnsi="Sylfaen" w:cs="Sylfaen"/>
          <w:sz w:val="28"/>
          <w:lang w:val="ka-GE"/>
        </w:rPr>
        <w:t>2. მხარეთა</w:t>
      </w:r>
      <w:r w:rsidRPr="00291003">
        <w:rPr>
          <w:rFonts w:ascii="Sylfaen" w:hAnsi="Sylfaen" w:cs="AcadNusx"/>
          <w:sz w:val="28"/>
          <w:lang w:val="ka-GE"/>
        </w:rPr>
        <w:t xml:space="preserve"> </w:t>
      </w:r>
      <w:r w:rsidRPr="00291003">
        <w:rPr>
          <w:rFonts w:ascii="Sylfaen" w:hAnsi="Sylfaen" w:cs="Sylfaen"/>
          <w:sz w:val="28"/>
          <w:lang w:val="ka-GE"/>
        </w:rPr>
        <w:t>უფლებები</w:t>
      </w:r>
      <w:r w:rsidRPr="00291003">
        <w:rPr>
          <w:rFonts w:ascii="Sylfaen" w:hAnsi="Sylfaen" w:cs="AcadNusx"/>
          <w:sz w:val="28"/>
          <w:lang w:val="ka-GE"/>
        </w:rPr>
        <w:t xml:space="preserve"> </w:t>
      </w:r>
      <w:r w:rsidRPr="00291003">
        <w:rPr>
          <w:rFonts w:ascii="Sylfaen" w:hAnsi="Sylfaen" w:cs="Sylfaen"/>
          <w:sz w:val="28"/>
          <w:lang w:val="ka-GE"/>
        </w:rPr>
        <w:t>და</w:t>
      </w:r>
      <w:r w:rsidRPr="00291003">
        <w:rPr>
          <w:rFonts w:ascii="Sylfaen" w:hAnsi="Sylfaen" w:cs="AcadNusx"/>
          <w:sz w:val="28"/>
          <w:lang w:val="ka-GE"/>
        </w:rPr>
        <w:t xml:space="preserve"> </w:t>
      </w:r>
      <w:r w:rsidRPr="00291003">
        <w:rPr>
          <w:rFonts w:ascii="Sylfaen" w:hAnsi="Sylfaen" w:cs="Sylfaen"/>
          <w:sz w:val="28"/>
          <w:lang w:val="ka-GE"/>
        </w:rPr>
        <w:t>ვალდებულებები</w:t>
      </w:r>
      <w:bookmarkEnd w:id="2"/>
      <w:bookmarkEnd w:id="3"/>
    </w:p>
    <w:p w:rsidR="00291003" w:rsidRPr="00291003" w:rsidRDefault="00291003" w:rsidP="00291003">
      <w:pPr>
        <w:pStyle w:val="teqsti"/>
        <w:ind w:firstLine="0"/>
        <w:rPr>
          <w:rFonts w:ascii="Sylfaen" w:hAnsi="Sylfaen"/>
          <w:lang w:val="ka-GE"/>
        </w:rPr>
      </w:pPr>
      <w:r w:rsidRPr="00291003">
        <w:rPr>
          <w:rFonts w:ascii="Sylfaen" w:hAnsi="Sylfaen" w:cs="Sylfaen"/>
          <w:lang w:val="ka-GE"/>
        </w:rPr>
        <w:t>2.1. მჩუქებელი</w:t>
      </w:r>
      <w:r w:rsidRPr="00291003">
        <w:rPr>
          <w:rFonts w:ascii="Sylfaen" w:hAnsi="Sylfaen" w:cs="AcadNusx"/>
          <w:lang w:val="ka-GE"/>
        </w:rPr>
        <w:t xml:space="preserve"> </w:t>
      </w:r>
      <w:r w:rsidRPr="00291003">
        <w:rPr>
          <w:rFonts w:ascii="Sylfaen" w:hAnsi="Sylfaen" w:cs="Sylfaen"/>
          <w:lang w:val="ka-GE"/>
        </w:rPr>
        <w:t>იღებს</w:t>
      </w:r>
      <w:r w:rsidRPr="00291003">
        <w:rPr>
          <w:rFonts w:ascii="Sylfaen" w:hAnsi="Sylfaen" w:cs="AcadNusx"/>
          <w:lang w:val="ka-GE"/>
        </w:rPr>
        <w:t xml:space="preserve"> </w:t>
      </w:r>
      <w:r w:rsidRPr="00291003">
        <w:rPr>
          <w:rFonts w:ascii="Sylfaen" w:hAnsi="Sylfaen" w:cs="Sylfaen"/>
          <w:lang w:val="ka-GE"/>
        </w:rPr>
        <w:t>ვალდებულებას</w:t>
      </w:r>
      <w:r w:rsidRPr="00291003">
        <w:rPr>
          <w:rFonts w:ascii="Sylfaen" w:hAnsi="Sylfaen" w:cs="AcadNusx"/>
          <w:lang w:val="ka-GE"/>
        </w:rPr>
        <w:t xml:space="preserve"> </w:t>
      </w:r>
      <w:r w:rsidRPr="00291003">
        <w:rPr>
          <w:rFonts w:ascii="Sylfaen" w:hAnsi="Sylfaen" w:cs="Sylfaen"/>
          <w:lang w:val="ka-GE"/>
        </w:rPr>
        <w:t>ამ</w:t>
      </w:r>
      <w:r w:rsidRPr="00291003">
        <w:rPr>
          <w:rFonts w:ascii="Sylfaen" w:hAnsi="Sylfaen" w:cs="AcadNusx"/>
          <w:lang w:val="ka-GE"/>
        </w:rPr>
        <w:t xml:space="preserve"> </w:t>
      </w:r>
      <w:r w:rsidRPr="00291003">
        <w:rPr>
          <w:rFonts w:ascii="Sylfaen" w:hAnsi="Sylfaen" w:cs="Sylfaen"/>
          <w:lang w:val="ka-GE"/>
        </w:rPr>
        <w:t>ხელშეკრულების</w:t>
      </w:r>
      <w:r w:rsidRPr="00291003">
        <w:rPr>
          <w:rFonts w:ascii="Sylfaen" w:hAnsi="Sylfaen" w:cs="AcadNusx"/>
          <w:lang w:val="ka-GE"/>
        </w:rPr>
        <w:t xml:space="preserve"> </w:t>
      </w:r>
      <w:r w:rsidRPr="00291003">
        <w:rPr>
          <w:rFonts w:ascii="Sylfaen" w:hAnsi="Sylfaen" w:cs="Sylfaen"/>
          <w:lang w:val="ka-GE"/>
        </w:rPr>
        <w:t>ხელმოწერის</w:t>
      </w:r>
      <w:r w:rsidRPr="00291003">
        <w:rPr>
          <w:rFonts w:ascii="Sylfaen" w:hAnsi="Sylfaen" w:cs="AcadNusx"/>
          <w:lang w:val="ka-GE"/>
        </w:rPr>
        <w:t xml:space="preserve"> </w:t>
      </w:r>
      <w:r w:rsidRPr="00291003">
        <w:rPr>
          <w:rFonts w:ascii="Sylfaen" w:hAnsi="Sylfaen" w:cs="Sylfaen"/>
          <w:lang w:val="ka-GE"/>
        </w:rPr>
        <w:t>მომენტიდან</w:t>
      </w:r>
      <w:r w:rsidRPr="00291003">
        <w:rPr>
          <w:rFonts w:ascii="Sylfaen" w:hAnsi="Sylfaen" w:cs="AcadNusx"/>
          <w:lang w:val="ka-GE"/>
        </w:rPr>
        <w:t xml:space="preserve"> ______________ </w:t>
      </w:r>
      <w:r w:rsidRPr="00291003">
        <w:rPr>
          <w:rFonts w:ascii="Sylfaen" w:hAnsi="Sylfaen" w:cs="Sylfaen"/>
          <w:lang w:val="ka-GE"/>
        </w:rPr>
        <w:t>დღის</w:t>
      </w:r>
      <w:r w:rsidRPr="00291003">
        <w:rPr>
          <w:rFonts w:ascii="Sylfaen" w:hAnsi="Sylfaen" w:cs="AcadNusx"/>
          <w:lang w:val="ka-GE"/>
        </w:rPr>
        <w:t xml:space="preserve"> </w:t>
      </w:r>
      <w:r w:rsidRPr="00291003">
        <w:rPr>
          <w:rFonts w:ascii="Sylfaen" w:hAnsi="Sylfaen" w:cs="Sylfaen"/>
          <w:lang w:val="ka-GE"/>
        </w:rPr>
        <w:t>განმავლობაში</w:t>
      </w:r>
      <w:r w:rsidRPr="00291003">
        <w:rPr>
          <w:rFonts w:ascii="Sylfaen" w:hAnsi="Sylfaen" w:cs="AcadNusx"/>
          <w:lang w:val="ka-GE"/>
        </w:rPr>
        <w:t xml:space="preserve"> </w:t>
      </w:r>
      <w:r w:rsidRPr="00291003">
        <w:rPr>
          <w:rFonts w:ascii="Sylfaen" w:hAnsi="Sylfaen" w:cs="Sylfaen"/>
          <w:lang w:val="ka-GE"/>
        </w:rPr>
        <w:t>გადასცეს</w:t>
      </w:r>
      <w:r w:rsidRPr="00291003">
        <w:rPr>
          <w:rFonts w:ascii="Sylfaen" w:hAnsi="Sylfaen" w:cs="AcadNusx"/>
          <w:lang w:val="ka-GE"/>
        </w:rPr>
        <w:t xml:space="preserve"> </w:t>
      </w:r>
      <w:r w:rsidRPr="00291003">
        <w:rPr>
          <w:rFonts w:ascii="Sylfaen" w:hAnsi="Sylfaen" w:cs="Sylfaen"/>
          <w:lang w:val="ka-GE"/>
        </w:rPr>
        <w:t>დასაჩუქრებულს</w:t>
      </w:r>
      <w:r w:rsidRPr="00291003">
        <w:rPr>
          <w:rFonts w:ascii="Sylfaen" w:hAnsi="Sylfaen" w:cs="AcadNusx"/>
          <w:lang w:val="ka-GE"/>
        </w:rPr>
        <w:t xml:space="preserve"> </w:t>
      </w:r>
      <w:r w:rsidRPr="00291003">
        <w:rPr>
          <w:rFonts w:ascii="Sylfaen" w:hAnsi="Sylfaen" w:cs="Sylfaen"/>
          <w:lang w:val="ka-GE"/>
        </w:rPr>
        <w:t>დანართ</w:t>
      </w:r>
      <w:r w:rsidRPr="00291003">
        <w:rPr>
          <w:rFonts w:ascii="Sylfaen" w:hAnsi="Sylfaen" w:cs="AcadNusx"/>
          <w:lang w:val="ka-GE"/>
        </w:rPr>
        <w:t xml:space="preserve"> 1-</w:t>
      </w:r>
      <w:r w:rsidRPr="00291003">
        <w:rPr>
          <w:rFonts w:ascii="Sylfaen" w:hAnsi="Sylfaen" w:cs="Sylfaen"/>
          <w:lang w:val="ka-GE"/>
        </w:rPr>
        <w:t>ში</w:t>
      </w:r>
      <w:r w:rsidRPr="00291003">
        <w:rPr>
          <w:rFonts w:ascii="Sylfaen" w:hAnsi="Sylfaen" w:cs="AcadNusx"/>
          <w:lang w:val="ka-GE"/>
        </w:rPr>
        <w:t xml:space="preserve"> </w:t>
      </w:r>
      <w:r w:rsidRPr="00291003">
        <w:rPr>
          <w:rFonts w:ascii="Sylfaen" w:hAnsi="Sylfaen" w:cs="Sylfaen"/>
          <w:lang w:val="ka-GE"/>
        </w:rPr>
        <w:t>მითითებული</w:t>
      </w:r>
      <w:r w:rsidRPr="00291003">
        <w:rPr>
          <w:rFonts w:ascii="Sylfaen" w:hAnsi="Sylfaen" w:cs="AcadNusx"/>
          <w:lang w:val="ka-GE"/>
        </w:rPr>
        <w:t xml:space="preserve"> </w:t>
      </w:r>
      <w:r w:rsidRPr="00291003">
        <w:rPr>
          <w:rFonts w:ascii="Sylfaen" w:hAnsi="Sylfaen" w:cs="Sylfaen"/>
          <w:lang w:val="ka-GE"/>
        </w:rPr>
        <w:t>ქონება</w:t>
      </w:r>
      <w:r w:rsidRPr="00291003">
        <w:rPr>
          <w:rFonts w:ascii="Sylfaen" w:hAnsi="Sylfaen" w:cs="AcadNusx"/>
          <w:lang w:val="ka-GE"/>
        </w:rPr>
        <w:t>.</w:t>
      </w:r>
      <w:r w:rsidRPr="00291003">
        <w:rPr>
          <w:rFonts w:ascii="Sylfaen" w:hAnsi="Sylfaen"/>
          <w:lang w:val="ka-GE"/>
        </w:rPr>
        <w:t xml:space="preserve"> </w:t>
      </w:r>
      <w:r w:rsidRPr="00291003">
        <w:rPr>
          <w:rFonts w:ascii="Sylfaen" w:hAnsi="Sylfaen" w:cs="Sylfaen"/>
          <w:lang w:val="ka-GE"/>
        </w:rPr>
        <w:t>ქონების</w:t>
      </w:r>
      <w:r w:rsidRPr="00291003">
        <w:rPr>
          <w:rFonts w:ascii="Sylfaen" w:hAnsi="Sylfaen" w:cs="AcadNusx"/>
          <w:lang w:val="ka-GE"/>
        </w:rPr>
        <w:t xml:space="preserve"> </w:t>
      </w:r>
      <w:r w:rsidRPr="00291003">
        <w:rPr>
          <w:rFonts w:ascii="Sylfaen" w:hAnsi="Sylfaen" w:cs="Sylfaen"/>
          <w:lang w:val="ka-GE"/>
        </w:rPr>
        <w:t>გადაცემა</w:t>
      </w:r>
      <w:r w:rsidRPr="00291003">
        <w:rPr>
          <w:rFonts w:ascii="Sylfaen" w:hAnsi="Sylfaen" w:cs="AcadNusx"/>
          <w:lang w:val="ka-GE"/>
        </w:rPr>
        <w:t xml:space="preserve"> </w:t>
      </w:r>
      <w:r w:rsidRPr="00291003">
        <w:rPr>
          <w:rFonts w:ascii="Sylfaen" w:hAnsi="Sylfaen" w:cs="Sylfaen"/>
          <w:lang w:val="ka-GE"/>
        </w:rPr>
        <w:t>მოხდება</w:t>
      </w:r>
      <w:r w:rsidRPr="00291003">
        <w:rPr>
          <w:rFonts w:ascii="Sylfaen" w:hAnsi="Sylfaen" w:cs="AcadNusx"/>
          <w:lang w:val="ka-GE"/>
        </w:rPr>
        <w:t xml:space="preserve"> __________________________________________________________ .</w:t>
      </w:r>
    </w:p>
    <w:p w:rsidR="00291003" w:rsidRPr="00291003" w:rsidRDefault="00291003" w:rsidP="00291003">
      <w:pPr>
        <w:pStyle w:val="teqsti"/>
        <w:ind w:left="4320" w:firstLine="720"/>
        <w:rPr>
          <w:rFonts w:ascii="Sylfaen" w:hAnsi="Sylfaen"/>
          <w:sz w:val="16"/>
          <w:szCs w:val="16"/>
          <w:lang w:val="ka-GE"/>
        </w:rPr>
      </w:pPr>
      <w:r w:rsidRPr="00291003">
        <w:rPr>
          <w:rFonts w:ascii="Sylfaen" w:hAnsi="Sylfaen"/>
          <w:sz w:val="16"/>
          <w:szCs w:val="16"/>
          <w:lang w:val="ka-GE"/>
        </w:rPr>
        <w:t>(</w:t>
      </w:r>
      <w:r w:rsidRPr="00291003">
        <w:rPr>
          <w:rFonts w:ascii="Sylfaen" w:hAnsi="Sylfaen" w:cs="Sylfaen"/>
          <w:sz w:val="16"/>
          <w:szCs w:val="16"/>
          <w:lang w:val="ka-GE"/>
        </w:rPr>
        <w:t>მიუთითეთ</w:t>
      </w:r>
      <w:r w:rsidRPr="00291003">
        <w:rPr>
          <w:rFonts w:ascii="Sylfaen" w:hAnsi="Sylfaen" w:cs="AcadNusx"/>
          <w:sz w:val="16"/>
          <w:szCs w:val="16"/>
          <w:lang w:val="ka-GE"/>
        </w:rPr>
        <w:t xml:space="preserve"> </w:t>
      </w:r>
      <w:r w:rsidRPr="00291003">
        <w:rPr>
          <w:rFonts w:ascii="Sylfaen" w:hAnsi="Sylfaen" w:cs="Sylfaen"/>
          <w:sz w:val="16"/>
          <w:szCs w:val="16"/>
          <w:lang w:val="ka-GE"/>
        </w:rPr>
        <w:t>ადგილი</w:t>
      </w:r>
      <w:r w:rsidRPr="00291003">
        <w:rPr>
          <w:rFonts w:ascii="Sylfaen" w:hAnsi="Sylfaen" w:cs="AcadNusx"/>
          <w:sz w:val="16"/>
          <w:szCs w:val="16"/>
          <w:lang w:val="ka-GE"/>
        </w:rPr>
        <w:t>)</w:t>
      </w:r>
    </w:p>
    <w:p w:rsidR="00291003" w:rsidRPr="00291003" w:rsidRDefault="00291003" w:rsidP="00291003">
      <w:pPr>
        <w:spacing w:after="100" w:afterAutospacing="1"/>
        <w:jc w:val="both"/>
        <w:rPr>
          <w:rFonts w:ascii="Sylfaen" w:hAnsi="Sylfaen"/>
          <w:sz w:val="20"/>
          <w:szCs w:val="20"/>
          <w:lang w:val="ka-GE"/>
        </w:rPr>
      </w:pPr>
      <w:r w:rsidRPr="00291003">
        <w:rPr>
          <w:rFonts w:ascii="Sylfaen" w:hAnsi="Sylfaen"/>
          <w:sz w:val="20"/>
          <w:szCs w:val="20"/>
          <w:lang w:val="ka-GE"/>
        </w:rPr>
        <w:t>დასაჩუქრებულს აქვს უფლება მისთვის ქონების გადაცემამდე ნებისმიერ დროს უარი თქვას მასზე. დასაჩუქრებულის უარი საჩუქარზე უნდა იყოს წარმოდგენილი წერილობითი ფორმით. ამ შემთხვევაში</w:t>
      </w:r>
    </w:p>
    <w:p w:rsidR="00291003" w:rsidRPr="00291003" w:rsidRDefault="00291003" w:rsidP="00291003">
      <w:pPr>
        <w:pStyle w:val="1"/>
        <w:numPr>
          <w:ilvl w:val="1"/>
          <w:numId w:val="6"/>
        </w:numPr>
        <w:spacing w:after="100" w:afterAutospacing="1"/>
        <w:jc w:val="both"/>
        <w:rPr>
          <w:rFonts w:ascii="Sylfaen" w:hAnsi="Sylfaen"/>
          <w:sz w:val="20"/>
          <w:szCs w:val="20"/>
          <w:lang w:val="ka-GE"/>
        </w:rPr>
      </w:pPr>
      <w:r w:rsidRPr="00291003">
        <w:rPr>
          <w:rFonts w:ascii="Sylfaen" w:hAnsi="Sylfaen" w:cs="Sylfaen"/>
          <w:sz w:val="20"/>
          <w:szCs w:val="20"/>
          <w:lang w:val="ka-GE"/>
        </w:rPr>
        <w:t>ჩუქების</w:t>
      </w:r>
      <w:r w:rsidRPr="00291003">
        <w:rPr>
          <w:rFonts w:ascii="Sylfaen" w:hAnsi="Sylfaen" w:cs="Calibri"/>
          <w:sz w:val="20"/>
          <w:szCs w:val="20"/>
          <w:lang w:val="ka-GE"/>
        </w:rPr>
        <w:t xml:space="preserve"> </w:t>
      </w:r>
      <w:r w:rsidRPr="00291003">
        <w:rPr>
          <w:rFonts w:ascii="Sylfaen" w:hAnsi="Sylfaen" w:cs="Sylfaen"/>
          <w:sz w:val="20"/>
          <w:szCs w:val="20"/>
          <w:lang w:val="ka-GE"/>
        </w:rPr>
        <w:t>ხელშეკრულება</w:t>
      </w:r>
      <w:r w:rsidRPr="00291003">
        <w:rPr>
          <w:rFonts w:ascii="Sylfaen" w:hAnsi="Sylfaen" w:cs="Calibri"/>
          <w:sz w:val="20"/>
          <w:szCs w:val="20"/>
          <w:lang w:val="ka-GE"/>
        </w:rPr>
        <w:t xml:space="preserve"> </w:t>
      </w:r>
      <w:r w:rsidRPr="00291003">
        <w:rPr>
          <w:rFonts w:ascii="Sylfaen" w:hAnsi="Sylfaen"/>
          <w:sz w:val="20"/>
          <w:szCs w:val="20"/>
          <w:lang w:val="ka-GE"/>
        </w:rPr>
        <w:t>ითვლება გაუქმებულად მჩუქებლის მიერ უარის მიღების მომენტიდან.</w:t>
      </w:r>
    </w:p>
    <w:p w:rsidR="00291003" w:rsidRPr="00291003" w:rsidRDefault="00291003" w:rsidP="00291003">
      <w:pPr>
        <w:numPr>
          <w:ilvl w:val="1"/>
          <w:numId w:val="6"/>
        </w:numPr>
        <w:spacing w:after="100" w:afterAutospacing="1"/>
        <w:jc w:val="both"/>
        <w:rPr>
          <w:rFonts w:ascii="Sylfaen" w:hAnsi="Sylfaen"/>
          <w:sz w:val="20"/>
          <w:szCs w:val="20"/>
          <w:lang w:val="ka-GE"/>
        </w:rPr>
      </w:pPr>
      <w:r w:rsidRPr="00291003">
        <w:rPr>
          <w:rFonts w:ascii="Sylfaen" w:hAnsi="Sylfaen"/>
          <w:sz w:val="20"/>
          <w:szCs w:val="20"/>
          <w:lang w:val="ka-GE"/>
        </w:rPr>
        <w:t>მჩუქებელს აქვს უფლება უარი თქვას ამ ხელშეკრულების შესრულებაზე, თუ ხელშეკრულების დადების შემდეგ მჩუქებლის ქონებრივი, ოჯახური ან მისი ჯანმრთელობის მდგომარეობა იმდენად შეიცვალა, რომ ამ ხელშეკრულების შესრულება გამოიწვევს მისი ცხოვრების დონის საგრძნობ დაქვეითებას და საჩუქრის დაბრუნება დასაჩუქრებულს არ ჩააყენებს მძიმე მდგომარეობაში.</w:t>
      </w:r>
    </w:p>
    <w:p w:rsidR="00291003" w:rsidRPr="00291003" w:rsidRDefault="00291003" w:rsidP="00291003">
      <w:pPr>
        <w:numPr>
          <w:ilvl w:val="1"/>
          <w:numId w:val="5"/>
        </w:numPr>
        <w:spacing w:after="100" w:afterAutospacing="1"/>
        <w:jc w:val="both"/>
        <w:rPr>
          <w:rFonts w:ascii="Sylfaen" w:hAnsi="Sylfaen"/>
          <w:sz w:val="20"/>
          <w:szCs w:val="20"/>
          <w:lang w:val="ka-GE"/>
        </w:rPr>
      </w:pPr>
      <w:r w:rsidRPr="00291003">
        <w:rPr>
          <w:rFonts w:ascii="Sylfaen" w:hAnsi="Sylfaen"/>
          <w:sz w:val="20"/>
          <w:szCs w:val="20"/>
          <w:lang w:val="ka-GE"/>
        </w:rPr>
        <w:t>მჩუქებელს აქვს უფლება გააუქმოს ჩუქება, თუ დასაჩუქრებული, მძიმე შეურაცხყოფას მიაყენებს მჩუქებელს და გამოიჩენს დიდ უმადურობას მჩუქებლის ან მისი ახლო ნათესავის მიმართ.</w:t>
      </w:r>
    </w:p>
    <w:p w:rsidR="00291003" w:rsidRPr="00291003" w:rsidRDefault="00291003" w:rsidP="00291003">
      <w:pPr>
        <w:pStyle w:val="1"/>
        <w:numPr>
          <w:ilvl w:val="1"/>
          <w:numId w:val="5"/>
        </w:numPr>
        <w:spacing w:after="100" w:afterAutospacing="1"/>
        <w:jc w:val="both"/>
        <w:rPr>
          <w:rFonts w:ascii="Sylfaen" w:hAnsi="Sylfaen"/>
          <w:sz w:val="20"/>
          <w:szCs w:val="20"/>
          <w:lang w:val="ka-GE"/>
        </w:rPr>
      </w:pPr>
      <w:r w:rsidRPr="00291003">
        <w:rPr>
          <w:rFonts w:ascii="Sylfaen" w:hAnsi="Sylfaen"/>
          <w:sz w:val="20"/>
          <w:szCs w:val="20"/>
          <w:lang w:val="ka-GE"/>
        </w:rPr>
        <w:t>მჩუქებელს აქვს უფლება სასამართლოს წესით მოითხოვოს ჩუქების გაუქმება. თუ ჩუქება გაუქმდა, გაჩუქებული ქონება შეიძლება გამოთხოვილ იქნეს მჩუქებლის მიერ.</w:t>
      </w:r>
    </w:p>
    <w:p w:rsidR="00291003" w:rsidRPr="00291003" w:rsidRDefault="00291003" w:rsidP="00291003">
      <w:pPr>
        <w:pStyle w:val="saTauri"/>
        <w:rPr>
          <w:rFonts w:ascii="Sylfaen" w:hAnsi="Sylfaen"/>
          <w:lang w:val="ka-GE"/>
        </w:rPr>
      </w:pPr>
    </w:p>
    <w:p w:rsidR="00291003" w:rsidRPr="00291003" w:rsidRDefault="00291003" w:rsidP="00291003">
      <w:pPr>
        <w:pStyle w:val="saTauri"/>
        <w:rPr>
          <w:rFonts w:ascii="Sylfaen" w:hAnsi="Sylfaen"/>
          <w:sz w:val="28"/>
          <w:lang w:val="ka-GE"/>
        </w:rPr>
      </w:pPr>
      <w:bookmarkStart w:id="4" w:name="_Toc308370397"/>
      <w:bookmarkStart w:id="5" w:name="_Toc308372267"/>
      <w:r w:rsidRPr="00291003">
        <w:rPr>
          <w:rFonts w:ascii="Sylfaen" w:hAnsi="Sylfaen"/>
          <w:sz w:val="28"/>
        </w:rPr>
        <w:t>3.</w:t>
      </w:r>
      <w:r w:rsidRPr="00291003">
        <w:rPr>
          <w:rFonts w:ascii="Sylfaen" w:hAnsi="Sylfaen"/>
          <w:sz w:val="28"/>
          <w:lang w:val="ka-GE"/>
        </w:rPr>
        <w:t xml:space="preserve"> </w:t>
      </w:r>
      <w:r w:rsidRPr="00291003">
        <w:rPr>
          <w:rFonts w:ascii="Sylfaen" w:hAnsi="Sylfaen" w:cs="Sylfaen"/>
          <w:sz w:val="28"/>
          <w:lang w:val="ka-GE"/>
        </w:rPr>
        <w:t>სხვა</w:t>
      </w:r>
      <w:r w:rsidRPr="00291003">
        <w:rPr>
          <w:rFonts w:ascii="Sylfaen" w:hAnsi="Sylfaen" w:cs="AcadNusx"/>
          <w:sz w:val="28"/>
          <w:lang w:val="ka-GE"/>
        </w:rPr>
        <w:t xml:space="preserve"> </w:t>
      </w:r>
      <w:r w:rsidRPr="00291003">
        <w:rPr>
          <w:rFonts w:ascii="Sylfaen" w:hAnsi="Sylfaen" w:cs="Sylfaen"/>
          <w:sz w:val="28"/>
          <w:lang w:val="ka-GE"/>
        </w:rPr>
        <w:t>პირობები</w:t>
      </w:r>
      <w:bookmarkEnd w:id="4"/>
      <w:bookmarkEnd w:id="5"/>
    </w:p>
    <w:p w:rsidR="00291003" w:rsidRPr="00291003" w:rsidRDefault="00291003" w:rsidP="00291003">
      <w:pPr>
        <w:numPr>
          <w:ilvl w:val="1"/>
          <w:numId w:val="4"/>
        </w:numPr>
        <w:ind w:left="540" w:hanging="540"/>
        <w:jc w:val="both"/>
        <w:rPr>
          <w:rFonts w:ascii="Sylfaen" w:hAnsi="Sylfaen"/>
          <w:sz w:val="20"/>
          <w:szCs w:val="20"/>
          <w:lang w:val="ka-GE"/>
        </w:rPr>
      </w:pPr>
      <w:r w:rsidRPr="00291003">
        <w:rPr>
          <w:rFonts w:ascii="Sylfaen" w:hAnsi="Sylfaen"/>
          <w:sz w:val="20"/>
          <w:szCs w:val="20"/>
          <w:lang w:val="ka-GE"/>
        </w:rPr>
        <w:t>ეს ხელშეკრულება ძალაშია მხარეების მიერ მისი ხელმოწერის მომენტიდან და</w:t>
      </w:r>
      <w:r w:rsidRPr="00291003">
        <w:rPr>
          <w:rFonts w:ascii="Sylfaen" w:hAnsi="Sylfaen"/>
          <w:sz w:val="24"/>
          <w:szCs w:val="24"/>
          <w:lang w:val="ka-GE"/>
        </w:rPr>
        <w:t xml:space="preserve"> </w:t>
      </w:r>
      <w:r w:rsidRPr="00291003">
        <w:rPr>
          <w:rFonts w:ascii="Sylfaen" w:hAnsi="Sylfaen"/>
          <w:sz w:val="20"/>
          <w:szCs w:val="20"/>
          <w:lang w:val="ka-GE"/>
        </w:rPr>
        <w:t>დადებულად ითვლება ქონების გადაცემის მომენტიდან.</w:t>
      </w:r>
    </w:p>
    <w:p w:rsidR="00291003" w:rsidRPr="00291003" w:rsidRDefault="00291003" w:rsidP="00291003">
      <w:pPr>
        <w:pStyle w:val="1"/>
        <w:numPr>
          <w:ilvl w:val="1"/>
          <w:numId w:val="4"/>
        </w:numPr>
        <w:ind w:left="540" w:hanging="540"/>
        <w:jc w:val="both"/>
        <w:rPr>
          <w:rFonts w:ascii="Sylfaen" w:hAnsi="Sylfaen"/>
          <w:sz w:val="20"/>
          <w:szCs w:val="20"/>
          <w:lang w:val="ka-GE"/>
        </w:rPr>
      </w:pPr>
      <w:r w:rsidRPr="00291003">
        <w:rPr>
          <w:rFonts w:ascii="Sylfaen" w:hAnsi="Sylfaen" w:cs="Sylfaen"/>
          <w:sz w:val="20"/>
          <w:szCs w:val="20"/>
          <w:lang w:val="ka-GE"/>
        </w:rPr>
        <w:t xml:space="preserve"> ეს</w:t>
      </w:r>
      <w:r w:rsidRPr="00291003">
        <w:rPr>
          <w:rFonts w:ascii="Sylfaen" w:hAnsi="Sylfaen" w:cs="Calibri"/>
          <w:sz w:val="20"/>
          <w:szCs w:val="20"/>
          <w:lang w:val="ka-GE"/>
        </w:rPr>
        <w:t xml:space="preserve"> </w:t>
      </w:r>
      <w:r w:rsidRPr="00291003">
        <w:rPr>
          <w:rFonts w:ascii="Sylfaen" w:hAnsi="Sylfaen" w:cs="Sylfaen"/>
          <w:sz w:val="20"/>
          <w:szCs w:val="20"/>
          <w:lang w:val="ka-GE"/>
        </w:rPr>
        <w:t>ხელშეკრულება</w:t>
      </w:r>
      <w:r w:rsidRPr="00291003">
        <w:rPr>
          <w:rFonts w:ascii="Sylfaen" w:hAnsi="Sylfaen" w:cs="Calibri"/>
          <w:sz w:val="20"/>
          <w:szCs w:val="20"/>
          <w:lang w:val="ka-GE"/>
        </w:rPr>
        <w:t xml:space="preserve"> </w:t>
      </w:r>
      <w:r w:rsidRPr="00291003">
        <w:rPr>
          <w:rFonts w:ascii="Sylfaen" w:hAnsi="Sylfaen" w:cs="Sylfaen"/>
          <w:sz w:val="20"/>
          <w:szCs w:val="20"/>
          <w:lang w:val="ka-GE"/>
        </w:rPr>
        <w:t>შედგენილია</w:t>
      </w:r>
      <w:r w:rsidRPr="00291003">
        <w:rPr>
          <w:rFonts w:ascii="Sylfaen" w:hAnsi="Sylfaen" w:cs="Calibri"/>
          <w:sz w:val="20"/>
          <w:szCs w:val="20"/>
          <w:lang w:val="ka-GE"/>
        </w:rPr>
        <w:t xml:space="preserve"> </w:t>
      </w:r>
      <w:r w:rsidRPr="00291003">
        <w:rPr>
          <w:rFonts w:ascii="Sylfaen" w:hAnsi="Sylfaen" w:cs="Sylfaen"/>
          <w:sz w:val="20"/>
          <w:szCs w:val="20"/>
          <w:lang w:val="ka-GE"/>
        </w:rPr>
        <w:t>ორ</w:t>
      </w:r>
      <w:r w:rsidRPr="00291003">
        <w:rPr>
          <w:rFonts w:ascii="Sylfaen" w:hAnsi="Sylfaen" w:cs="Calibri"/>
          <w:sz w:val="20"/>
          <w:szCs w:val="20"/>
          <w:lang w:val="ka-GE"/>
        </w:rPr>
        <w:t xml:space="preserve"> </w:t>
      </w:r>
      <w:r w:rsidRPr="00291003">
        <w:rPr>
          <w:rFonts w:ascii="Sylfaen" w:hAnsi="Sylfaen" w:cs="Sylfaen"/>
          <w:sz w:val="20"/>
          <w:szCs w:val="20"/>
          <w:lang w:val="ka-GE"/>
        </w:rPr>
        <w:t>ეგზემპლარად</w:t>
      </w:r>
      <w:r w:rsidRPr="00291003">
        <w:rPr>
          <w:rFonts w:ascii="Sylfaen" w:hAnsi="Sylfaen" w:cs="Calibri"/>
          <w:sz w:val="20"/>
          <w:szCs w:val="20"/>
          <w:lang w:val="ka-GE"/>
        </w:rPr>
        <w:t xml:space="preserve"> - </w:t>
      </w:r>
      <w:r w:rsidRPr="00291003">
        <w:rPr>
          <w:rFonts w:ascii="Sylfaen" w:hAnsi="Sylfaen" w:cs="Sylfaen"/>
          <w:sz w:val="20"/>
          <w:szCs w:val="20"/>
          <w:lang w:val="ka-GE"/>
        </w:rPr>
        <w:t>ორივე</w:t>
      </w:r>
      <w:r w:rsidRPr="00291003">
        <w:rPr>
          <w:rFonts w:ascii="Sylfaen" w:hAnsi="Sylfaen" w:cs="Calibri"/>
          <w:sz w:val="20"/>
          <w:szCs w:val="20"/>
          <w:lang w:val="ka-GE"/>
        </w:rPr>
        <w:t xml:space="preserve"> </w:t>
      </w:r>
      <w:r w:rsidRPr="00291003">
        <w:rPr>
          <w:rFonts w:ascii="Sylfaen" w:hAnsi="Sylfaen" w:cs="Sylfaen"/>
          <w:sz w:val="20"/>
          <w:szCs w:val="20"/>
          <w:lang w:val="ka-GE"/>
        </w:rPr>
        <w:t>მხარისთვის</w:t>
      </w:r>
      <w:r w:rsidRPr="00291003">
        <w:rPr>
          <w:rFonts w:ascii="Sylfaen" w:hAnsi="Sylfaen" w:cs="Calibri"/>
          <w:sz w:val="20"/>
          <w:szCs w:val="20"/>
          <w:lang w:val="ka-GE"/>
        </w:rPr>
        <w:t>.</w:t>
      </w:r>
    </w:p>
    <w:p w:rsidR="00291003" w:rsidRPr="00291003" w:rsidRDefault="00291003" w:rsidP="00291003">
      <w:pPr>
        <w:pStyle w:val="1"/>
        <w:numPr>
          <w:ilvl w:val="1"/>
          <w:numId w:val="4"/>
        </w:numPr>
        <w:ind w:left="540" w:hanging="540"/>
        <w:jc w:val="both"/>
        <w:rPr>
          <w:rFonts w:ascii="Sylfaen" w:hAnsi="Sylfaen"/>
          <w:sz w:val="20"/>
          <w:szCs w:val="20"/>
          <w:lang w:val="ka-GE"/>
        </w:rPr>
      </w:pPr>
      <w:r w:rsidRPr="00291003">
        <w:rPr>
          <w:rFonts w:ascii="Sylfaen" w:hAnsi="Sylfaen" w:cs="Sylfaen"/>
          <w:sz w:val="20"/>
          <w:szCs w:val="20"/>
          <w:lang w:val="ka-GE"/>
        </w:rPr>
        <w:t xml:space="preserve">  ამ</w:t>
      </w:r>
      <w:r w:rsidRPr="00291003">
        <w:rPr>
          <w:rFonts w:ascii="Sylfaen" w:hAnsi="Sylfaen" w:cs="Calibri"/>
          <w:sz w:val="20"/>
          <w:szCs w:val="20"/>
          <w:lang w:val="ka-GE"/>
        </w:rPr>
        <w:t xml:space="preserve"> </w:t>
      </w:r>
      <w:r w:rsidRPr="00291003">
        <w:rPr>
          <w:rFonts w:ascii="Sylfaen" w:hAnsi="Sylfaen" w:cs="Sylfaen"/>
          <w:sz w:val="20"/>
          <w:szCs w:val="20"/>
          <w:lang w:val="ka-GE"/>
        </w:rPr>
        <w:t>ხელშეკრულების</w:t>
      </w:r>
      <w:r w:rsidRPr="00291003">
        <w:rPr>
          <w:rFonts w:ascii="Sylfaen" w:hAnsi="Sylfaen" w:cs="Calibri"/>
          <w:sz w:val="20"/>
          <w:szCs w:val="20"/>
          <w:lang w:val="ka-GE"/>
        </w:rPr>
        <w:t xml:space="preserve"> </w:t>
      </w:r>
      <w:r w:rsidRPr="00291003">
        <w:rPr>
          <w:rFonts w:ascii="Sylfaen" w:hAnsi="Sylfaen" w:cs="Sylfaen"/>
          <w:sz w:val="20"/>
          <w:szCs w:val="20"/>
          <w:lang w:val="ka-GE"/>
        </w:rPr>
        <w:t>ყველა</w:t>
      </w:r>
      <w:r w:rsidRPr="00291003">
        <w:rPr>
          <w:rFonts w:ascii="Sylfaen" w:hAnsi="Sylfaen" w:cs="Calibri"/>
          <w:sz w:val="20"/>
          <w:szCs w:val="20"/>
          <w:lang w:val="ka-GE"/>
        </w:rPr>
        <w:t xml:space="preserve"> </w:t>
      </w:r>
      <w:r w:rsidRPr="00291003">
        <w:rPr>
          <w:rFonts w:ascii="Sylfaen" w:hAnsi="Sylfaen" w:cs="Sylfaen"/>
          <w:sz w:val="20"/>
          <w:szCs w:val="20"/>
          <w:lang w:val="ka-GE"/>
        </w:rPr>
        <w:t>ცვლილება</w:t>
      </w:r>
      <w:r w:rsidRPr="00291003">
        <w:rPr>
          <w:rFonts w:ascii="Sylfaen" w:hAnsi="Sylfaen" w:cs="Calibri"/>
          <w:sz w:val="20"/>
          <w:szCs w:val="20"/>
          <w:lang w:val="ka-GE"/>
        </w:rPr>
        <w:t xml:space="preserve"> </w:t>
      </w:r>
      <w:r w:rsidRPr="00291003">
        <w:rPr>
          <w:rFonts w:ascii="Sylfaen" w:hAnsi="Sylfaen" w:cs="Sylfaen"/>
          <w:sz w:val="20"/>
          <w:szCs w:val="20"/>
          <w:lang w:val="ka-GE"/>
        </w:rPr>
        <w:t>და</w:t>
      </w:r>
      <w:r w:rsidRPr="00291003">
        <w:rPr>
          <w:rFonts w:ascii="Sylfaen" w:hAnsi="Sylfaen" w:cs="Calibri"/>
          <w:sz w:val="20"/>
          <w:szCs w:val="20"/>
          <w:lang w:val="ka-GE"/>
        </w:rPr>
        <w:t xml:space="preserve"> </w:t>
      </w:r>
      <w:r w:rsidRPr="00291003">
        <w:rPr>
          <w:rFonts w:ascii="Sylfaen" w:hAnsi="Sylfaen" w:cs="Sylfaen"/>
          <w:sz w:val="20"/>
          <w:szCs w:val="20"/>
          <w:lang w:val="ka-GE"/>
        </w:rPr>
        <w:t>დამატება</w:t>
      </w:r>
      <w:r w:rsidRPr="00291003">
        <w:rPr>
          <w:rFonts w:ascii="Sylfaen" w:hAnsi="Sylfaen" w:cs="Calibri"/>
          <w:sz w:val="20"/>
          <w:szCs w:val="20"/>
          <w:lang w:val="ka-GE"/>
        </w:rPr>
        <w:t xml:space="preserve"> </w:t>
      </w:r>
      <w:r w:rsidRPr="00291003">
        <w:rPr>
          <w:rFonts w:ascii="Sylfaen" w:hAnsi="Sylfaen" w:cs="Sylfaen"/>
          <w:sz w:val="20"/>
          <w:szCs w:val="20"/>
          <w:lang w:val="ka-GE"/>
        </w:rPr>
        <w:t>შედგენილი</w:t>
      </w:r>
      <w:r w:rsidRPr="00291003">
        <w:rPr>
          <w:rFonts w:ascii="Sylfaen" w:hAnsi="Sylfaen" w:cs="Calibri"/>
          <w:sz w:val="20"/>
          <w:szCs w:val="20"/>
          <w:lang w:val="ka-GE"/>
        </w:rPr>
        <w:t xml:space="preserve"> </w:t>
      </w:r>
      <w:r w:rsidRPr="00291003">
        <w:rPr>
          <w:rFonts w:ascii="Sylfaen" w:hAnsi="Sylfaen" w:cs="Sylfaen"/>
          <w:sz w:val="20"/>
          <w:szCs w:val="20"/>
          <w:lang w:val="ka-GE"/>
        </w:rPr>
        <w:t>უნდა</w:t>
      </w:r>
      <w:r w:rsidRPr="00291003">
        <w:rPr>
          <w:rFonts w:ascii="Sylfaen" w:hAnsi="Sylfaen" w:cs="Calibri"/>
          <w:sz w:val="20"/>
          <w:szCs w:val="20"/>
          <w:lang w:val="ka-GE"/>
        </w:rPr>
        <w:t xml:space="preserve"> </w:t>
      </w:r>
      <w:r w:rsidRPr="00291003">
        <w:rPr>
          <w:rFonts w:ascii="Sylfaen" w:hAnsi="Sylfaen" w:cs="Sylfaen"/>
          <w:sz w:val="20"/>
          <w:szCs w:val="20"/>
          <w:lang w:val="ka-GE"/>
        </w:rPr>
        <w:t>იყოს</w:t>
      </w:r>
      <w:r w:rsidRPr="00291003">
        <w:rPr>
          <w:rFonts w:ascii="Sylfaen" w:hAnsi="Sylfaen" w:cs="Calibri"/>
          <w:sz w:val="20"/>
          <w:szCs w:val="20"/>
          <w:lang w:val="ka-GE"/>
        </w:rPr>
        <w:t xml:space="preserve"> </w:t>
      </w:r>
      <w:r w:rsidRPr="00291003">
        <w:rPr>
          <w:rFonts w:ascii="Sylfaen" w:hAnsi="Sylfaen" w:cs="Sylfaen"/>
          <w:sz w:val="20"/>
          <w:szCs w:val="20"/>
          <w:lang w:val="ka-GE"/>
        </w:rPr>
        <w:t>წერილობითი</w:t>
      </w:r>
      <w:r w:rsidRPr="00291003">
        <w:rPr>
          <w:rFonts w:ascii="Sylfaen" w:hAnsi="Sylfaen" w:cs="Calibri"/>
          <w:sz w:val="20"/>
          <w:szCs w:val="20"/>
          <w:lang w:val="ka-GE"/>
        </w:rPr>
        <w:t xml:space="preserve"> </w:t>
      </w:r>
      <w:r w:rsidRPr="00291003">
        <w:rPr>
          <w:rFonts w:ascii="Sylfaen" w:hAnsi="Sylfaen" w:cs="Sylfaen"/>
          <w:sz w:val="20"/>
          <w:szCs w:val="20"/>
          <w:lang w:val="ka-GE"/>
        </w:rPr>
        <w:t>ფ</w:t>
      </w:r>
      <w:r w:rsidRPr="00291003">
        <w:rPr>
          <w:rFonts w:ascii="Sylfaen" w:hAnsi="Sylfaen"/>
          <w:sz w:val="20"/>
          <w:szCs w:val="20"/>
          <w:lang w:val="ka-GE"/>
        </w:rPr>
        <w:t>ორმით და ხელმოწერილი მხარეების მიერ.</w:t>
      </w:r>
    </w:p>
    <w:p w:rsidR="00291003" w:rsidRPr="00291003" w:rsidRDefault="00291003" w:rsidP="00291003">
      <w:pPr>
        <w:pStyle w:val="saTauri"/>
        <w:rPr>
          <w:rFonts w:ascii="Sylfaen" w:hAnsi="Sylfaen"/>
          <w:sz w:val="28"/>
        </w:rPr>
      </w:pPr>
      <w:bookmarkStart w:id="6" w:name="_Toc308370398"/>
      <w:bookmarkStart w:id="7" w:name="_Toc308372268"/>
      <w:r w:rsidRPr="00291003">
        <w:rPr>
          <w:rFonts w:ascii="Sylfaen" w:hAnsi="Sylfaen"/>
          <w:sz w:val="28"/>
        </w:rPr>
        <w:t>4.</w:t>
      </w:r>
      <w:r w:rsidRPr="00291003">
        <w:rPr>
          <w:rFonts w:ascii="Sylfaen" w:hAnsi="Sylfaen"/>
          <w:sz w:val="28"/>
          <w:lang w:val="ka-GE"/>
        </w:rPr>
        <w:t xml:space="preserve"> </w:t>
      </w:r>
      <w:r w:rsidRPr="00291003">
        <w:rPr>
          <w:rFonts w:ascii="Sylfaen" w:hAnsi="Sylfaen" w:cs="Sylfaen"/>
          <w:sz w:val="28"/>
          <w:lang w:val="ka-GE"/>
        </w:rPr>
        <w:t>მხარეთა</w:t>
      </w:r>
      <w:r w:rsidRPr="00291003">
        <w:rPr>
          <w:rFonts w:ascii="Sylfaen" w:hAnsi="Sylfaen"/>
          <w:sz w:val="28"/>
          <w:lang w:val="ka-GE"/>
        </w:rPr>
        <w:t xml:space="preserve"> </w:t>
      </w:r>
      <w:r w:rsidRPr="00291003">
        <w:rPr>
          <w:rFonts w:ascii="Sylfaen" w:hAnsi="Sylfaen" w:cs="Sylfaen"/>
          <w:sz w:val="28"/>
          <w:lang w:val="ka-GE"/>
        </w:rPr>
        <w:t>რეკვიზიტები</w:t>
      </w:r>
      <w:r w:rsidRPr="00291003">
        <w:rPr>
          <w:rFonts w:ascii="Sylfaen" w:hAnsi="Sylfaen"/>
          <w:sz w:val="28"/>
          <w:lang w:val="ka-GE"/>
        </w:rPr>
        <w:t>:</w:t>
      </w:r>
      <w:bookmarkEnd w:id="6"/>
      <w:bookmarkEnd w:id="7"/>
    </w:p>
    <w:p w:rsidR="00291003" w:rsidRPr="00291003" w:rsidRDefault="00291003" w:rsidP="00291003">
      <w:pPr>
        <w:spacing w:after="0"/>
        <w:rPr>
          <w:rFonts w:ascii="Sylfaen" w:hAnsi="Sylfaen"/>
          <w:sz w:val="20"/>
          <w:szCs w:val="20"/>
          <w:lang w:val="ka-GE"/>
        </w:rPr>
      </w:pPr>
      <w:r w:rsidRPr="00291003">
        <w:rPr>
          <w:rFonts w:ascii="Sylfaen" w:hAnsi="Sylfaen"/>
          <w:sz w:val="20"/>
          <w:szCs w:val="20"/>
        </w:rPr>
        <w:t>4</w:t>
      </w:r>
      <w:r w:rsidRPr="00291003">
        <w:rPr>
          <w:rFonts w:ascii="Sylfaen" w:hAnsi="Sylfaen"/>
          <w:sz w:val="20"/>
          <w:szCs w:val="20"/>
          <w:lang w:val="ka-GE"/>
        </w:rPr>
        <w:t xml:space="preserve">.1. </w:t>
      </w:r>
      <w:proofErr w:type="gramStart"/>
      <w:r w:rsidR="002B3A3B">
        <w:rPr>
          <w:rFonts w:ascii="Sylfaen" w:hAnsi="Sylfaen"/>
          <w:b/>
          <w:sz w:val="20"/>
          <w:szCs w:val="20"/>
          <w:lang w:val="ka-GE"/>
        </w:rPr>
        <w:t>მჩუქებელი</w:t>
      </w:r>
      <w:proofErr w:type="gramEnd"/>
      <w:r w:rsidRPr="00291003">
        <w:rPr>
          <w:rFonts w:ascii="Sylfaen" w:hAnsi="Sylfaen"/>
          <w:b/>
          <w:sz w:val="20"/>
          <w:szCs w:val="20"/>
          <w:lang w:val="ka-GE"/>
        </w:rPr>
        <w:t>:</w:t>
      </w:r>
    </w:p>
    <w:p w:rsidR="00291003" w:rsidRPr="00291003" w:rsidRDefault="00291003" w:rsidP="00291003">
      <w:pPr>
        <w:pStyle w:val="1"/>
        <w:numPr>
          <w:ilvl w:val="0"/>
          <w:numId w:val="1"/>
        </w:numPr>
        <w:spacing w:after="0"/>
        <w:ind w:left="540" w:hanging="180"/>
        <w:rPr>
          <w:rFonts w:ascii="Sylfaen" w:hAnsi="Sylfaen"/>
          <w:sz w:val="20"/>
          <w:szCs w:val="20"/>
          <w:lang w:val="ka-GE"/>
        </w:rPr>
      </w:pPr>
      <w:r w:rsidRPr="00291003">
        <w:rPr>
          <w:rFonts w:ascii="Sylfaen" w:hAnsi="Sylfaen"/>
          <w:sz w:val="20"/>
          <w:szCs w:val="20"/>
        </w:rPr>
        <w:t xml:space="preserve">  </w:t>
      </w:r>
      <w:r w:rsidRPr="00291003">
        <w:rPr>
          <w:rFonts w:ascii="Sylfaen" w:hAnsi="Sylfaen"/>
          <w:sz w:val="20"/>
          <w:szCs w:val="20"/>
          <w:lang w:val="ka-GE"/>
        </w:rPr>
        <w:t>მისამართი: __________________________________________</w:t>
      </w:r>
    </w:p>
    <w:p w:rsidR="00291003" w:rsidRPr="00291003" w:rsidRDefault="00291003" w:rsidP="00291003">
      <w:pPr>
        <w:pStyle w:val="1"/>
        <w:numPr>
          <w:ilvl w:val="0"/>
          <w:numId w:val="1"/>
        </w:numPr>
        <w:spacing w:after="0"/>
        <w:ind w:left="540" w:hanging="180"/>
        <w:rPr>
          <w:rFonts w:ascii="Sylfaen" w:hAnsi="Sylfaen"/>
          <w:sz w:val="20"/>
          <w:szCs w:val="20"/>
          <w:lang w:val="ka-GE"/>
        </w:rPr>
      </w:pPr>
      <w:r w:rsidRPr="00291003">
        <w:rPr>
          <w:rFonts w:ascii="Sylfaen" w:hAnsi="Sylfaen"/>
          <w:sz w:val="20"/>
          <w:szCs w:val="20"/>
        </w:rPr>
        <w:t xml:space="preserve">  </w:t>
      </w:r>
      <w:r w:rsidRPr="00291003">
        <w:rPr>
          <w:rFonts w:ascii="Sylfaen" w:hAnsi="Sylfaen"/>
          <w:sz w:val="20"/>
          <w:szCs w:val="20"/>
          <w:lang w:val="ka-GE"/>
        </w:rPr>
        <w:t>ტელეფონი: __________________________________________</w:t>
      </w:r>
    </w:p>
    <w:p w:rsidR="00291003" w:rsidRPr="00291003" w:rsidRDefault="00291003" w:rsidP="00291003">
      <w:pPr>
        <w:pStyle w:val="1"/>
        <w:numPr>
          <w:ilvl w:val="0"/>
          <w:numId w:val="1"/>
        </w:numPr>
        <w:spacing w:after="0"/>
        <w:ind w:left="540" w:hanging="180"/>
        <w:rPr>
          <w:rFonts w:ascii="Sylfaen" w:hAnsi="Sylfaen"/>
          <w:sz w:val="20"/>
          <w:szCs w:val="20"/>
          <w:lang w:val="ka-GE"/>
        </w:rPr>
      </w:pPr>
      <w:r w:rsidRPr="00291003">
        <w:rPr>
          <w:rFonts w:ascii="Sylfaen" w:hAnsi="Sylfaen"/>
          <w:sz w:val="20"/>
          <w:szCs w:val="20"/>
        </w:rPr>
        <w:t xml:space="preserve">  </w:t>
      </w:r>
      <w:r w:rsidRPr="00291003">
        <w:rPr>
          <w:rFonts w:ascii="Sylfaen" w:hAnsi="Sylfaen"/>
          <w:sz w:val="20"/>
          <w:szCs w:val="20"/>
          <w:lang w:val="ka-GE"/>
        </w:rPr>
        <w:t>ელ-ფოსტა: __________________________________________</w:t>
      </w:r>
    </w:p>
    <w:p w:rsidR="00291003" w:rsidRPr="00291003" w:rsidRDefault="00291003" w:rsidP="00291003">
      <w:pPr>
        <w:pStyle w:val="1"/>
        <w:numPr>
          <w:ilvl w:val="0"/>
          <w:numId w:val="1"/>
        </w:numPr>
        <w:spacing w:after="0"/>
        <w:ind w:left="540" w:hanging="180"/>
        <w:rPr>
          <w:rFonts w:ascii="Sylfaen" w:hAnsi="Sylfaen"/>
          <w:sz w:val="20"/>
          <w:szCs w:val="20"/>
          <w:lang w:val="ka-GE"/>
        </w:rPr>
      </w:pPr>
      <w:r w:rsidRPr="00291003">
        <w:rPr>
          <w:rFonts w:ascii="Sylfaen" w:hAnsi="Sylfaen"/>
          <w:sz w:val="20"/>
          <w:szCs w:val="20"/>
        </w:rPr>
        <w:t xml:space="preserve">  </w:t>
      </w:r>
      <w:r w:rsidRPr="00291003">
        <w:rPr>
          <w:rFonts w:ascii="Sylfaen" w:hAnsi="Sylfaen"/>
          <w:sz w:val="20"/>
          <w:szCs w:val="20"/>
          <w:lang w:val="ka-GE"/>
        </w:rPr>
        <w:t>საკონტაქტო პირი: ____________________________________</w:t>
      </w:r>
    </w:p>
    <w:p w:rsidR="00291003" w:rsidRPr="00291003" w:rsidRDefault="00291003" w:rsidP="00291003">
      <w:pPr>
        <w:spacing w:after="0"/>
        <w:rPr>
          <w:rFonts w:ascii="Sylfaen" w:hAnsi="Sylfaen"/>
          <w:b/>
          <w:sz w:val="20"/>
          <w:szCs w:val="20"/>
          <w:lang w:val="ka-GE"/>
        </w:rPr>
      </w:pPr>
      <w:r w:rsidRPr="00291003">
        <w:rPr>
          <w:rFonts w:ascii="Sylfaen" w:hAnsi="Sylfaen"/>
          <w:sz w:val="20"/>
          <w:szCs w:val="20"/>
        </w:rPr>
        <w:t>4</w:t>
      </w:r>
      <w:r w:rsidRPr="00291003">
        <w:rPr>
          <w:rFonts w:ascii="Sylfaen" w:hAnsi="Sylfaen"/>
          <w:sz w:val="20"/>
          <w:szCs w:val="20"/>
          <w:lang w:val="ka-GE"/>
        </w:rPr>
        <w:t xml:space="preserve">.2. </w:t>
      </w:r>
      <w:proofErr w:type="gramStart"/>
      <w:r w:rsidR="002B3A3B">
        <w:rPr>
          <w:rFonts w:ascii="Sylfaen" w:hAnsi="Sylfaen"/>
          <w:b/>
          <w:sz w:val="20"/>
          <w:szCs w:val="20"/>
          <w:lang w:val="ka-GE"/>
        </w:rPr>
        <w:t>დასაჩუქრებული</w:t>
      </w:r>
      <w:proofErr w:type="gramEnd"/>
      <w:r w:rsidRPr="00291003">
        <w:rPr>
          <w:rFonts w:ascii="Sylfaen" w:hAnsi="Sylfaen"/>
          <w:b/>
          <w:sz w:val="20"/>
          <w:szCs w:val="20"/>
          <w:lang w:val="ka-GE"/>
        </w:rPr>
        <w:t>:</w:t>
      </w:r>
    </w:p>
    <w:p w:rsidR="00291003" w:rsidRPr="00291003" w:rsidRDefault="00291003" w:rsidP="00291003">
      <w:pPr>
        <w:pStyle w:val="1"/>
        <w:numPr>
          <w:ilvl w:val="0"/>
          <w:numId w:val="2"/>
        </w:numPr>
        <w:spacing w:after="0"/>
        <w:ind w:left="540" w:hanging="180"/>
        <w:rPr>
          <w:rFonts w:ascii="Sylfaen" w:hAnsi="Sylfaen"/>
          <w:sz w:val="20"/>
          <w:szCs w:val="20"/>
          <w:lang w:val="ka-GE"/>
        </w:rPr>
      </w:pPr>
      <w:r w:rsidRPr="00291003">
        <w:rPr>
          <w:rFonts w:ascii="Sylfaen" w:hAnsi="Sylfaen"/>
          <w:sz w:val="20"/>
          <w:szCs w:val="20"/>
        </w:rPr>
        <w:t xml:space="preserve"> </w:t>
      </w:r>
      <w:r w:rsidRPr="00291003">
        <w:rPr>
          <w:rFonts w:ascii="Sylfaen" w:hAnsi="Sylfaen"/>
          <w:sz w:val="20"/>
          <w:szCs w:val="20"/>
          <w:lang w:val="ka-GE"/>
        </w:rPr>
        <w:t>მისამართი: ___</w:t>
      </w:r>
      <w:bookmarkStart w:id="8" w:name="_GoBack"/>
      <w:bookmarkEnd w:id="8"/>
      <w:r w:rsidRPr="00291003">
        <w:rPr>
          <w:rFonts w:ascii="Sylfaen" w:hAnsi="Sylfaen"/>
          <w:sz w:val="20"/>
          <w:szCs w:val="20"/>
          <w:lang w:val="ka-GE"/>
        </w:rPr>
        <w:t>_______________________________________</w:t>
      </w:r>
    </w:p>
    <w:p w:rsidR="00291003" w:rsidRPr="00291003" w:rsidRDefault="00291003" w:rsidP="00291003">
      <w:pPr>
        <w:pStyle w:val="1"/>
        <w:numPr>
          <w:ilvl w:val="0"/>
          <w:numId w:val="2"/>
        </w:numPr>
        <w:spacing w:after="0"/>
        <w:ind w:left="540" w:hanging="180"/>
        <w:rPr>
          <w:rFonts w:ascii="Sylfaen" w:hAnsi="Sylfaen"/>
          <w:sz w:val="20"/>
          <w:szCs w:val="20"/>
          <w:lang w:val="ka-GE"/>
        </w:rPr>
      </w:pPr>
      <w:r w:rsidRPr="00291003">
        <w:rPr>
          <w:rFonts w:ascii="Sylfaen" w:hAnsi="Sylfaen"/>
          <w:sz w:val="20"/>
          <w:szCs w:val="20"/>
        </w:rPr>
        <w:t xml:space="preserve"> </w:t>
      </w:r>
      <w:r w:rsidRPr="00291003">
        <w:rPr>
          <w:rFonts w:ascii="Sylfaen" w:hAnsi="Sylfaen"/>
          <w:sz w:val="20"/>
          <w:szCs w:val="20"/>
          <w:lang w:val="ka-GE"/>
        </w:rPr>
        <w:t>ტელეფონი: __________________________________________</w:t>
      </w:r>
    </w:p>
    <w:p w:rsidR="00291003" w:rsidRPr="00291003" w:rsidRDefault="00291003" w:rsidP="00291003">
      <w:pPr>
        <w:pStyle w:val="1"/>
        <w:numPr>
          <w:ilvl w:val="0"/>
          <w:numId w:val="2"/>
        </w:numPr>
        <w:spacing w:after="0"/>
        <w:ind w:left="540" w:hanging="180"/>
        <w:rPr>
          <w:rFonts w:ascii="Sylfaen" w:hAnsi="Sylfaen"/>
          <w:sz w:val="20"/>
          <w:szCs w:val="20"/>
          <w:lang w:val="ka-GE"/>
        </w:rPr>
      </w:pPr>
      <w:r w:rsidRPr="00291003">
        <w:rPr>
          <w:rFonts w:ascii="Sylfaen" w:hAnsi="Sylfaen"/>
          <w:sz w:val="20"/>
          <w:szCs w:val="20"/>
        </w:rPr>
        <w:t xml:space="preserve"> </w:t>
      </w:r>
      <w:r w:rsidRPr="00291003">
        <w:rPr>
          <w:rFonts w:ascii="Sylfaen" w:hAnsi="Sylfaen"/>
          <w:sz w:val="20"/>
          <w:szCs w:val="20"/>
          <w:lang w:val="ka-GE"/>
        </w:rPr>
        <w:t>ელ-ფოსტა: __________________________________________</w:t>
      </w:r>
    </w:p>
    <w:p w:rsidR="00291003" w:rsidRPr="00291003" w:rsidRDefault="00291003" w:rsidP="00291003">
      <w:pPr>
        <w:pStyle w:val="1"/>
        <w:numPr>
          <w:ilvl w:val="0"/>
          <w:numId w:val="2"/>
        </w:numPr>
        <w:spacing w:after="0"/>
        <w:ind w:left="540" w:hanging="180"/>
        <w:rPr>
          <w:rFonts w:ascii="Sylfaen" w:hAnsi="Sylfaen"/>
          <w:sz w:val="20"/>
          <w:szCs w:val="20"/>
          <w:lang w:val="ka-GE"/>
        </w:rPr>
      </w:pPr>
      <w:r w:rsidRPr="00291003">
        <w:rPr>
          <w:rFonts w:ascii="Sylfaen" w:hAnsi="Sylfaen"/>
          <w:sz w:val="20"/>
          <w:szCs w:val="20"/>
        </w:rPr>
        <w:t xml:space="preserve"> </w:t>
      </w:r>
      <w:r w:rsidRPr="00291003">
        <w:rPr>
          <w:rFonts w:ascii="Sylfaen" w:hAnsi="Sylfaen"/>
          <w:sz w:val="20"/>
          <w:szCs w:val="20"/>
          <w:lang w:val="ka-GE"/>
        </w:rPr>
        <w:t>საკონტაქტო პირი: ____________________________________</w:t>
      </w:r>
    </w:p>
    <w:p w:rsidR="00291003" w:rsidRPr="00291003" w:rsidRDefault="00291003" w:rsidP="00291003">
      <w:pPr>
        <w:spacing w:after="0"/>
        <w:rPr>
          <w:rFonts w:ascii="Sylfaen" w:hAnsi="Sylfaen"/>
          <w:sz w:val="20"/>
          <w:szCs w:val="20"/>
        </w:rPr>
      </w:pPr>
    </w:p>
    <w:p w:rsidR="00291003" w:rsidRPr="00291003" w:rsidRDefault="00291003" w:rsidP="00291003">
      <w:pPr>
        <w:ind w:left="540" w:hanging="540"/>
        <w:jc w:val="both"/>
        <w:rPr>
          <w:rFonts w:ascii="Sylfaen" w:hAnsi="Sylfaen"/>
          <w:sz w:val="20"/>
          <w:szCs w:val="20"/>
          <w:lang w:val="ka-GE"/>
        </w:rPr>
      </w:pPr>
      <w:r w:rsidRPr="00291003">
        <w:rPr>
          <w:rFonts w:ascii="Sylfaen" w:hAnsi="Sylfaen"/>
          <w:sz w:val="20"/>
          <w:szCs w:val="20"/>
        </w:rPr>
        <w:t>4</w:t>
      </w:r>
      <w:r w:rsidRPr="00291003">
        <w:rPr>
          <w:rFonts w:ascii="Sylfaen" w:hAnsi="Sylfaen"/>
          <w:sz w:val="20"/>
          <w:szCs w:val="20"/>
          <w:lang w:val="el-GR"/>
        </w:rPr>
        <w:t xml:space="preserve">.3. </w:t>
      </w:r>
      <w:r w:rsidRPr="00291003">
        <w:rPr>
          <w:rFonts w:ascii="Sylfaen" w:hAnsi="Sylfaen"/>
          <w:sz w:val="20"/>
          <w:szCs w:val="20"/>
          <w:lang w:val="ka-GE"/>
        </w:rPr>
        <w:t>მხარეები ვალდებულნი არიან დაუყოვნებლივ შეატყობინონ ერთმანეთს ამ პუნქტში გათვალისწინებული რეკვიზიტების შეცვლის თაობაზე.</w:t>
      </w:r>
    </w:p>
    <w:p w:rsidR="00291003" w:rsidRPr="00291003" w:rsidRDefault="00291003" w:rsidP="00291003">
      <w:pPr>
        <w:spacing w:after="0"/>
        <w:jc w:val="center"/>
        <w:rPr>
          <w:rFonts w:ascii="Sylfaen" w:hAnsi="Sylfaen"/>
          <w:b/>
          <w:sz w:val="24"/>
          <w:szCs w:val="24"/>
          <w:lang w:val="ka-GE"/>
        </w:rPr>
      </w:pPr>
      <w:r w:rsidRPr="00291003">
        <w:rPr>
          <w:rFonts w:ascii="Sylfaen" w:hAnsi="Sylfaen"/>
          <w:b/>
          <w:sz w:val="24"/>
          <w:szCs w:val="24"/>
          <w:lang w:val="ka-GE"/>
        </w:rPr>
        <w:t xml:space="preserve">   </w:t>
      </w:r>
      <w:r w:rsidR="00DB0642">
        <w:rPr>
          <w:rFonts w:ascii="Sylfaen" w:hAnsi="Sylfaen"/>
          <w:b/>
          <w:sz w:val="24"/>
          <w:szCs w:val="24"/>
          <w:lang w:val="ka-GE"/>
        </w:rPr>
        <w:t>მჩუქებელი</w:t>
      </w:r>
      <w:r w:rsidRPr="00291003">
        <w:rPr>
          <w:rFonts w:ascii="Sylfaen" w:hAnsi="Sylfaen"/>
          <w:b/>
          <w:sz w:val="24"/>
          <w:szCs w:val="24"/>
          <w:lang w:val="ka-GE"/>
        </w:rPr>
        <w:t xml:space="preserve">:                                 </w:t>
      </w:r>
      <w:r w:rsidR="00DB0642">
        <w:rPr>
          <w:rFonts w:ascii="Sylfaen" w:hAnsi="Sylfaen"/>
          <w:b/>
          <w:sz w:val="24"/>
          <w:szCs w:val="24"/>
          <w:lang w:val="ka-GE"/>
        </w:rPr>
        <w:t>დასაჩუქრებული</w:t>
      </w:r>
      <w:r w:rsidRPr="00291003">
        <w:rPr>
          <w:rFonts w:ascii="Sylfaen" w:hAnsi="Sylfaen"/>
          <w:b/>
          <w:sz w:val="24"/>
          <w:szCs w:val="24"/>
          <w:lang w:val="ka-GE"/>
        </w:rPr>
        <w:t>:</w:t>
      </w:r>
    </w:p>
    <w:p w:rsidR="00291003" w:rsidRPr="00291003" w:rsidRDefault="00291003" w:rsidP="00291003">
      <w:pPr>
        <w:spacing w:after="0"/>
        <w:rPr>
          <w:rFonts w:ascii="Sylfaen" w:hAnsi="Sylfaen"/>
          <w:b/>
          <w:sz w:val="24"/>
          <w:szCs w:val="24"/>
          <w:lang w:val="ka-GE"/>
        </w:rPr>
      </w:pPr>
    </w:p>
    <w:p w:rsidR="00291003" w:rsidRPr="00291003" w:rsidRDefault="00291003" w:rsidP="00291003">
      <w:pPr>
        <w:spacing w:after="0"/>
        <w:jc w:val="center"/>
        <w:rPr>
          <w:rFonts w:ascii="Sylfaen" w:hAnsi="Sylfaen"/>
          <w:b/>
          <w:sz w:val="24"/>
          <w:szCs w:val="24"/>
          <w:lang w:val="ka-GE"/>
        </w:rPr>
      </w:pPr>
      <w:r w:rsidRPr="00291003">
        <w:rPr>
          <w:rFonts w:ascii="Sylfaen" w:hAnsi="Sylfaen"/>
          <w:b/>
          <w:sz w:val="24"/>
          <w:szCs w:val="24"/>
          <w:lang w:val="ka-GE"/>
        </w:rPr>
        <w:t>----------------------------------                        -------------------------------</w:t>
      </w:r>
    </w:p>
    <w:p w:rsidR="00291003" w:rsidRPr="00291003" w:rsidRDefault="00291003" w:rsidP="00291003">
      <w:pPr>
        <w:spacing w:after="0"/>
        <w:ind w:left="-720" w:right="-450"/>
        <w:rPr>
          <w:rFonts w:ascii="Sylfaen" w:hAnsi="Sylfaen"/>
          <w:sz w:val="24"/>
          <w:szCs w:val="24"/>
          <w:lang w:val="ka-GE"/>
        </w:rPr>
      </w:pPr>
    </w:p>
    <w:p w:rsidR="00291003" w:rsidRPr="00291003" w:rsidRDefault="00291003" w:rsidP="00291003">
      <w:pPr>
        <w:spacing w:after="0"/>
        <w:ind w:right="53"/>
        <w:jc w:val="center"/>
        <w:rPr>
          <w:rFonts w:ascii="Sylfaen" w:hAnsi="Sylfaen"/>
          <w:sz w:val="20"/>
          <w:szCs w:val="20"/>
          <w:lang w:val="ka-GE"/>
        </w:rPr>
      </w:pPr>
      <w:r w:rsidRPr="00291003">
        <w:rPr>
          <w:rFonts w:ascii="Sylfaen" w:hAnsi="Sylfaen"/>
          <w:sz w:val="20"/>
          <w:szCs w:val="20"/>
          <w:lang w:val="ka-GE"/>
        </w:rPr>
        <w:t>/ხელმოწერა/ბეჭედი/                                     /ხელმოწერა/ბეჭედი/</w:t>
      </w:r>
    </w:p>
    <w:p w:rsidR="00291003" w:rsidRPr="00291003" w:rsidRDefault="00291003" w:rsidP="00291003">
      <w:pPr>
        <w:rPr>
          <w:rFonts w:ascii="Sylfaen" w:hAnsi="Sylfaen"/>
          <w:lang w:val="ka-GE"/>
        </w:rPr>
      </w:pPr>
    </w:p>
    <w:p w:rsidR="00D70ACA" w:rsidRPr="00291003" w:rsidRDefault="00D70ACA" w:rsidP="00D70ACA">
      <w:pPr>
        <w:rPr>
          <w:rFonts w:ascii="Sylfaen" w:hAnsi="Sylfaen"/>
        </w:rPr>
      </w:pPr>
    </w:p>
    <w:p w:rsidR="006D6653" w:rsidRPr="00291003" w:rsidRDefault="006D6653" w:rsidP="00D70ACA">
      <w:pPr>
        <w:rPr>
          <w:rFonts w:ascii="Sylfaen" w:hAnsi="Sylfaen"/>
        </w:rPr>
      </w:pPr>
    </w:p>
    <w:sectPr w:rsidR="006D6653" w:rsidRPr="00291003" w:rsidSect="00D92B29">
      <w:head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21" w:rsidRDefault="00116421" w:rsidP="00D92B29">
      <w:pPr>
        <w:spacing w:after="0" w:line="240" w:lineRule="auto"/>
      </w:pPr>
      <w:r>
        <w:separator/>
      </w:r>
    </w:p>
  </w:endnote>
  <w:endnote w:type="continuationSeparator" w:id="0">
    <w:p w:rsidR="00116421" w:rsidRDefault="00116421" w:rsidP="00D9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21" w:rsidRDefault="00116421" w:rsidP="00D92B29">
      <w:pPr>
        <w:spacing w:after="0" w:line="240" w:lineRule="auto"/>
      </w:pPr>
      <w:r>
        <w:separator/>
      </w:r>
    </w:p>
  </w:footnote>
  <w:footnote w:type="continuationSeparator" w:id="0">
    <w:p w:rsidR="00116421" w:rsidRDefault="00116421" w:rsidP="00D9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29" w:rsidRDefault="00D92B29">
    <w:pPr>
      <w:pStyle w:val="a3"/>
    </w:pPr>
    <w:r>
      <w:rPr>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7763510" cy="13512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_en.png"/>
                  <pic:cNvPicPr/>
                </pic:nvPicPr>
                <pic:blipFill>
                  <a:blip r:embed="rId1">
                    <a:extLst>
                      <a:ext uri="{28A0092B-C50C-407E-A947-70E740481C1C}">
                        <a14:useLocalDpi xmlns:a14="http://schemas.microsoft.com/office/drawing/2010/main" val="0"/>
                      </a:ext>
                    </a:extLst>
                  </a:blip>
                  <a:stretch>
                    <a:fillRect/>
                  </a:stretch>
                </pic:blipFill>
                <pic:spPr>
                  <a:xfrm>
                    <a:off x="0" y="0"/>
                    <a:ext cx="7763730" cy="1351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273"/>
    <w:multiLevelType w:val="hybridMultilevel"/>
    <w:tmpl w:val="482AD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D9439B"/>
    <w:multiLevelType w:val="multilevel"/>
    <w:tmpl w:val="7F36A764"/>
    <w:lvl w:ilvl="0">
      <w:start w:val="2"/>
      <w:numFmt w:val="decimal"/>
      <w:lvlText w:val="%1."/>
      <w:lvlJc w:val="left"/>
      <w:pPr>
        <w:tabs>
          <w:tab w:val="num" w:pos="360"/>
        </w:tabs>
        <w:ind w:left="360" w:hanging="360"/>
      </w:pPr>
      <w:rPr>
        <w:rFonts w:cs="Sylfaen" w:hint="default"/>
      </w:rPr>
    </w:lvl>
    <w:lvl w:ilvl="1">
      <w:start w:val="2"/>
      <w:numFmt w:val="decimal"/>
      <w:lvlText w:val="%1.%2."/>
      <w:lvlJc w:val="left"/>
      <w:pPr>
        <w:tabs>
          <w:tab w:val="num" w:pos="360"/>
        </w:tabs>
        <w:ind w:left="360" w:hanging="360"/>
      </w:pPr>
      <w:rPr>
        <w:rFonts w:cs="Sylfaen" w:hint="default"/>
      </w:rPr>
    </w:lvl>
    <w:lvl w:ilvl="2">
      <w:start w:val="1"/>
      <w:numFmt w:val="decimal"/>
      <w:lvlText w:val="%1.%2.%3."/>
      <w:lvlJc w:val="left"/>
      <w:pPr>
        <w:tabs>
          <w:tab w:val="num" w:pos="720"/>
        </w:tabs>
        <w:ind w:left="720" w:hanging="720"/>
      </w:pPr>
      <w:rPr>
        <w:rFonts w:cs="Sylfaen" w:hint="default"/>
      </w:rPr>
    </w:lvl>
    <w:lvl w:ilvl="3">
      <w:start w:val="1"/>
      <w:numFmt w:val="decimal"/>
      <w:lvlText w:val="%1.%2.%3.%4."/>
      <w:lvlJc w:val="left"/>
      <w:pPr>
        <w:tabs>
          <w:tab w:val="num" w:pos="720"/>
        </w:tabs>
        <w:ind w:left="720" w:hanging="720"/>
      </w:pPr>
      <w:rPr>
        <w:rFonts w:cs="Sylfaen" w:hint="default"/>
      </w:rPr>
    </w:lvl>
    <w:lvl w:ilvl="4">
      <w:start w:val="1"/>
      <w:numFmt w:val="decimal"/>
      <w:lvlText w:val="%1.%2.%3.%4.%5."/>
      <w:lvlJc w:val="left"/>
      <w:pPr>
        <w:tabs>
          <w:tab w:val="num" w:pos="1080"/>
        </w:tabs>
        <w:ind w:left="1080" w:hanging="1080"/>
      </w:pPr>
      <w:rPr>
        <w:rFonts w:cs="Sylfaen" w:hint="default"/>
      </w:rPr>
    </w:lvl>
    <w:lvl w:ilvl="5">
      <w:start w:val="1"/>
      <w:numFmt w:val="decimal"/>
      <w:lvlText w:val="%1.%2.%3.%4.%5.%6."/>
      <w:lvlJc w:val="left"/>
      <w:pPr>
        <w:tabs>
          <w:tab w:val="num" w:pos="1080"/>
        </w:tabs>
        <w:ind w:left="1080" w:hanging="1080"/>
      </w:pPr>
      <w:rPr>
        <w:rFonts w:cs="Sylfaen" w:hint="default"/>
      </w:rPr>
    </w:lvl>
    <w:lvl w:ilvl="6">
      <w:start w:val="1"/>
      <w:numFmt w:val="decimal"/>
      <w:lvlText w:val="%1.%2.%3.%4.%5.%6.%7."/>
      <w:lvlJc w:val="left"/>
      <w:pPr>
        <w:tabs>
          <w:tab w:val="num" w:pos="1080"/>
        </w:tabs>
        <w:ind w:left="1080" w:hanging="1080"/>
      </w:pPr>
      <w:rPr>
        <w:rFonts w:cs="Sylfaen" w:hint="default"/>
      </w:rPr>
    </w:lvl>
    <w:lvl w:ilvl="7">
      <w:start w:val="1"/>
      <w:numFmt w:val="decimal"/>
      <w:lvlText w:val="%1.%2.%3.%4.%5.%6.%7.%8."/>
      <w:lvlJc w:val="left"/>
      <w:pPr>
        <w:tabs>
          <w:tab w:val="num" w:pos="1440"/>
        </w:tabs>
        <w:ind w:left="1440" w:hanging="1440"/>
      </w:pPr>
      <w:rPr>
        <w:rFonts w:cs="Sylfaen" w:hint="default"/>
      </w:rPr>
    </w:lvl>
    <w:lvl w:ilvl="8">
      <w:start w:val="1"/>
      <w:numFmt w:val="decimal"/>
      <w:lvlText w:val="%1.%2.%3.%4.%5.%6.%7.%8.%9."/>
      <w:lvlJc w:val="left"/>
      <w:pPr>
        <w:tabs>
          <w:tab w:val="num" w:pos="1440"/>
        </w:tabs>
        <w:ind w:left="1440" w:hanging="1440"/>
      </w:pPr>
      <w:rPr>
        <w:rFonts w:cs="Sylfaen" w:hint="default"/>
      </w:rPr>
    </w:lvl>
  </w:abstractNum>
  <w:abstractNum w:abstractNumId="2" w15:restartNumberingAfterBreak="0">
    <w:nsid w:val="104A26D6"/>
    <w:multiLevelType w:val="multilevel"/>
    <w:tmpl w:val="7F36A764"/>
    <w:lvl w:ilvl="0">
      <w:start w:val="2"/>
      <w:numFmt w:val="decimal"/>
      <w:lvlText w:val="%1."/>
      <w:lvlJc w:val="left"/>
      <w:pPr>
        <w:tabs>
          <w:tab w:val="num" w:pos="360"/>
        </w:tabs>
        <w:ind w:left="360" w:hanging="360"/>
      </w:pPr>
      <w:rPr>
        <w:rFonts w:cs="Sylfaen" w:hint="default"/>
      </w:rPr>
    </w:lvl>
    <w:lvl w:ilvl="1">
      <w:start w:val="2"/>
      <w:numFmt w:val="decimal"/>
      <w:lvlText w:val="%1.%2."/>
      <w:lvlJc w:val="left"/>
      <w:pPr>
        <w:tabs>
          <w:tab w:val="num" w:pos="360"/>
        </w:tabs>
        <w:ind w:left="360" w:hanging="360"/>
      </w:pPr>
      <w:rPr>
        <w:rFonts w:cs="Sylfaen" w:hint="default"/>
      </w:rPr>
    </w:lvl>
    <w:lvl w:ilvl="2">
      <w:start w:val="1"/>
      <w:numFmt w:val="decimal"/>
      <w:lvlText w:val="%1.%2.%3."/>
      <w:lvlJc w:val="left"/>
      <w:pPr>
        <w:tabs>
          <w:tab w:val="num" w:pos="720"/>
        </w:tabs>
        <w:ind w:left="720" w:hanging="720"/>
      </w:pPr>
      <w:rPr>
        <w:rFonts w:cs="Sylfaen" w:hint="default"/>
      </w:rPr>
    </w:lvl>
    <w:lvl w:ilvl="3">
      <w:start w:val="1"/>
      <w:numFmt w:val="decimal"/>
      <w:lvlText w:val="%1.%2.%3.%4."/>
      <w:lvlJc w:val="left"/>
      <w:pPr>
        <w:tabs>
          <w:tab w:val="num" w:pos="720"/>
        </w:tabs>
        <w:ind w:left="720" w:hanging="720"/>
      </w:pPr>
      <w:rPr>
        <w:rFonts w:cs="Sylfaen" w:hint="default"/>
      </w:rPr>
    </w:lvl>
    <w:lvl w:ilvl="4">
      <w:start w:val="1"/>
      <w:numFmt w:val="decimal"/>
      <w:lvlText w:val="%1.%2.%3.%4.%5."/>
      <w:lvlJc w:val="left"/>
      <w:pPr>
        <w:tabs>
          <w:tab w:val="num" w:pos="1080"/>
        </w:tabs>
        <w:ind w:left="1080" w:hanging="1080"/>
      </w:pPr>
      <w:rPr>
        <w:rFonts w:cs="Sylfaen" w:hint="default"/>
      </w:rPr>
    </w:lvl>
    <w:lvl w:ilvl="5">
      <w:start w:val="1"/>
      <w:numFmt w:val="decimal"/>
      <w:lvlText w:val="%1.%2.%3.%4.%5.%6."/>
      <w:lvlJc w:val="left"/>
      <w:pPr>
        <w:tabs>
          <w:tab w:val="num" w:pos="1080"/>
        </w:tabs>
        <w:ind w:left="1080" w:hanging="1080"/>
      </w:pPr>
      <w:rPr>
        <w:rFonts w:cs="Sylfaen" w:hint="default"/>
      </w:rPr>
    </w:lvl>
    <w:lvl w:ilvl="6">
      <w:start w:val="1"/>
      <w:numFmt w:val="decimal"/>
      <w:lvlText w:val="%1.%2.%3.%4.%5.%6.%7."/>
      <w:lvlJc w:val="left"/>
      <w:pPr>
        <w:tabs>
          <w:tab w:val="num" w:pos="1080"/>
        </w:tabs>
        <w:ind w:left="1080" w:hanging="1080"/>
      </w:pPr>
      <w:rPr>
        <w:rFonts w:cs="Sylfaen" w:hint="default"/>
      </w:rPr>
    </w:lvl>
    <w:lvl w:ilvl="7">
      <w:start w:val="1"/>
      <w:numFmt w:val="decimal"/>
      <w:lvlText w:val="%1.%2.%3.%4.%5.%6.%7.%8."/>
      <w:lvlJc w:val="left"/>
      <w:pPr>
        <w:tabs>
          <w:tab w:val="num" w:pos="1440"/>
        </w:tabs>
        <w:ind w:left="1440" w:hanging="1440"/>
      </w:pPr>
      <w:rPr>
        <w:rFonts w:cs="Sylfaen" w:hint="default"/>
      </w:rPr>
    </w:lvl>
    <w:lvl w:ilvl="8">
      <w:start w:val="1"/>
      <w:numFmt w:val="decimal"/>
      <w:lvlText w:val="%1.%2.%3.%4.%5.%6.%7.%8.%9."/>
      <w:lvlJc w:val="left"/>
      <w:pPr>
        <w:tabs>
          <w:tab w:val="num" w:pos="1440"/>
        </w:tabs>
        <w:ind w:left="1440" w:hanging="1440"/>
      </w:pPr>
      <w:rPr>
        <w:rFonts w:cs="Sylfaen" w:hint="default"/>
      </w:rPr>
    </w:lvl>
  </w:abstractNum>
  <w:abstractNum w:abstractNumId="3" w15:restartNumberingAfterBreak="0">
    <w:nsid w:val="141116E5"/>
    <w:multiLevelType w:val="multilevel"/>
    <w:tmpl w:val="1F626F44"/>
    <w:lvl w:ilvl="0">
      <w:start w:val="3"/>
      <w:numFmt w:val="decimal"/>
      <w:lvlText w:val="%1"/>
      <w:lvlJc w:val="left"/>
      <w:pPr>
        <w:ind w:left="360" w:hanging="360"/>
      </w:pPr>
      <w:rPr>
        <w:rFonts w:cs="Times New Roman" w:hint="default"/>
      </w:rPr>
    </w:lvl>
    <w:lvl w:ilvl="1">
      <w:start w:val="1"/>
      <w:numFmt w:val="decimal"/>
      <w:lvlText w:val="%1.%2"/>
      <w:lvlJc w:val="left"/>
      <w:pPr>
        <w:ind w:left="270" w:hanging="360"/>
      </w:pPr>
      <w:rPr>
        <w:rFonts w:cs="Times New Roman" w:hint="default"/>
      </w:rPr>
    </w:lvl>
    <w:lvl w:ilvl="2">
      <w:start w:val="1"/>
      <w:numFmt w:val="decimal"/>
      <w:lvlText w:val="%1.%2.%3"/>
      <w:lvlJc w:val="left"/>
      <w:pPr>
        <w:ind w:left="540" w:hanging="720"/>
      </w:pPr>
      <w:rPr>
        <w:rFonts w:cs="Times New Roman" w:hint="default"/>
      </w:rPr>
    </w:lvl>
    <w:lvl w:ilvl="3">
      <w:start w:val="1"/>
      <w:numFmt w:val="decimal"/>
      <w:lvlText w:val="%1.%2.%3.%4"/>
      <w:lvlJc w:val="left"/>
      <w:pPr>
        <w:ind w:left="450" w:hanging="720"/>
      </w:pPr>
      <w:rPr>
        <w:rFonts w:cs="Times New Roman" w:hint="default"/>
      </w:rPr>
    </w:lvl>
    <w:lvl w:ilvl="4">
      <w:start w:val="1"/>
      <w:numFmt w:val="decimal"/>
      <w:lvlText w:val="%1.%2.%3.%4.%5"/>
      <w:lvlJc w:val="left"/>
      <w:pPr>
        <w:ind w:left="720" w:hanging="1080"/>
      </w:pPr>
      <w:rPr>
        <w:rFonts w:cs="Times New Roman" w:hint="default"/>
      </w:rPr>
    </w:lvl>
    <w:lvl w:ilvl="5">
      <w:start w:val="1"/>
      <w:numFmt w:val="decimal"/>
      <w:lvlText w:val="%1.%2.%3.%4.%5.%6"/>
      <w:lvlJc w:val="left"/>
      <w:pPr>
        <w:ind w:left="630" w:hanging="1080"/>
      </w:pPr>
      <w:rPr>
        <w:rFonts w:cs="Times New Roman" w:hint="default"/>
      </w:rPr>
    </w:lvl>
    <w:lvl w:ilvl="6">
      <w:start w:val="1"/>
      <w:numFmt w:val="decimal"/>
      <w:lvlText w:val="%1.%2.%3.%4.%5.%6.%7"/>
      <w:lvlJc w:val="left"/>
      <w:pPr>
        <w:ind w:left="900" w:hanging="1440"/>
      </w:pPr>
      <w:rPr>
        <w:rFonts w:cs="Times New Roman" w:hint="default"/>
      </w:rPr>
    </w:lvl>
    <w:lvl w:ilvl="7">
      <w:start w:val="1"/>
      <w:numFmt w:val="decimal"/>
      <w:lvlText w:val="%1.%2.%3.%4.%5.%6.%7.%8"/>
      <w:lvlJc w:val="left"/>
      <w:pPr>
        <w:ind w:left="810" w:hanging="1440"/>
      </w:pPr>
      <w:rPr>
        <w:rFonts w:cs="Times New Roman" w:hint="default"/>
      </w:rPr>
    </w:lvl>
    <w:lvl w:ilvl="8">
      <w:start w:val="1"/>
      <w:numFmt w:val="decimal"/>
      <w:lvlText w:val="%1.%2.%3.%4.%5.%6.%7.%8.%9"/>
      <w:lvlJc w:val="left"/>
      <w:pPr>
        <w:ind w:left="1080" w:hanging="1800"/>
      </w:pPr>
      <w:rPr>
        <w:rFonts w:cs="Times New Roman" w:hint="default"/>
      </w:rPr>
    </w:lvl>
  </w:abstractNum>
  <w:abstractNum w:abstractNumId="4" w15:restartNumberingAfterBreak="0">
    <w:nsid w:val="209E0E8B"/>
    <w:multiLevelType w:val="multilevel"/>
    <w:tmpl w:val="CD8E39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42B4412A"/>
    <w:multiLevelType w:val="hybridMultilevel"/>
    <w:tmpl w:val="6716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96"/>
    <w:rsid w:val="00116421"/>
    <w:rsid w:val="002730DB"/>
    <w:rsid w:val="00291003"/>
    <w:rsid w:val="002B3A3B"/>
    <w:rsid w:val="00344773"/>
    <w:rsid w:val="00385820"/>
    <w:rsid w:val="003C145F"/>
    <w:rsid w:val="00412664"/>
    <w:rsid w:val="00557C8D"/>
    <w:rsid w:val="00582D96"/>
    <w:rsid w:val="005A4E84"/>
    <w:rsid w:val="006D6653"/>
    <w:rsid w:val="0080750D"/>
    <w:rsid w:val="008A4C4E"/>
    <w:rsid w:val="009448B6"/>
    <w:rsid w:val="00953789"/>
    <w:rsid w:val="00BE6DA4"/>
    <w:rsid w:val="00C47863"/>
    <w:rsid w:val="00C60C32"/>
    <w:rsid w:val="00D70ACA"/>
    <w:rsid w:val="00D92B29"/>
    <w:rsid w:val="00D93640"/>
    <w:rsid w:val="00D97EB6"/>
    <w:rsid w:val="00DB0642"/>
    <w:rsid w:val="00EE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F8D9C7-20B8-43A3-B3C0-81BE9A8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003"/>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B29"/>
  </w:style>
  <w:style w:type="paragraph" w:styleId="a5">
    <w:name w:val="footer"/>
    <w:basedOn w:val="a"/>
    <w:link w:val="a6"/>
    <w:uiPriority w:val="99"/>
    <w:unhideWhenUsed/>
    <w:rsid w:val="00D92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B29"/>
  </w:style>
  <w:style w:type="paragraph" w:customStyle="1" w:styleId="1">
    <w:name w:val="Абзац списка1"/>
    <w:basedOn w:val="a"/>
    <w:rsid w:val="00291003"/>
    <w:pPr>
      <w:ind w:left="720"/>
    </w:pPr>
  </w:style>
  <w:style w:type="paragraph" w:customStyle="1" w:styleId="saTauri">
    <w:name w:val="saTauri"/>
    <w:next w:val="a"/>
    <w:link w:val="saTauri0"/>
    <w:rsid w:val="00291003"/>
    <w:pPr>
      <w:spacing w:before="120" w:after="120" w:line="360" w:lineRule="auto"/>
      <w:jc w:val="center"/>
    </w:pPr>
    <w:rPr>
      <w:rFonts w:ascii="AcadNusx" w:eastAsia="Times New Roman" w:hAnsi="AcadNusx" w:cs="Times New Roman"/>
      <w:b/>
      <w:sz w:val="36"/>
      <w:szCs w:val="40"/>
      <w:lang w:val="en-US"/>
    </w:rPr>
  </w:style>
  <w:style w:type="paragraph" w:customStyle="1" w:styleId="teqsti">
    <w:name w:val="teqsti"/>
    <w:next w:val="a"/>
    <w:link w:val="teqsti0"/>
    <w:rsid w:val="00291003"/>
    <w:pPr>
      <w:spacing w:after="0" w:line="240" w:lineRule="auto"/>
      <w:ind w:firstLine="340"/>
      <w:jc w:val="both"/>
    </w:pPr>
    <w:rPr>
      <w:rFonts w:ascii="AcadNusx" w:eastAsia="Times New Roman" w:hAnsi="AcadNusx" w:cs="Times New Roman"/>
      <w:lang w:val="en-US"/>
    </w:rPr>
  </w:style>
  <w:style w:type="character" w:customStyle="1" w:styleId="saTauri0">
    <w:name w:val="saTauri Знак"/>
    <w:basedOn w:val="a0"/>
    <w:link w:val="saTauri"/>
    <w:rsid w:val="00291003"/>
    <w:rPr>
      <w:rFonts w:ascii="AcadNusx" w:eastAsia="Times New Roman" w:hAnsi="AcadNusx" w:cs="Times New Roman"/>
      <w:b/>
      <w:sz w:val="36"/>
      <w:szCs w:val="40"/>
      <w:lang w:val="en-US"/>
    </w:rPr>
  </w:style>
  <w:style w:type="character" w:customStyle="1" w:styleId="teqsti0">
    <w:name w:val="teqsti Знак"/>
    <w:basedOn w:val="a0"/>
    <w:link w:val="teqsti"/>
    <w:rsid w:val="00291003"/>
    <w:rPr>
      <w:rFonts w:ascii="AcadNusx" w:eastAsia="Times New Roman" w:hAnsi="AcadNusx"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B0E8-AC33-4E09-AF57-443B51E0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Designer</dc:creator>
  <cp:keywords/>
  <dc:description/>
  <cp:lastModifiedBy>Tigo Ovelian</cp:lastModifiedBy>
  <cp:revision>7</cp:revision>
  <dcterms:created xsi:type="dcterms:W3CDTF">2019-06-13T12:57:00Z</dcterms:created>
  <dcterms:modified xsi:type="dcterms:W3CDTF">2019-06-13T13:17:00Z</dcterms:modified>
</cp:coreProperties>
</file>