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CA" w:rsidRPr="00561819" w:rsidRDefault="00D70ACA" w:rsidP="00D70ACA">
      <w:pPr>
        <w:rPr>
          <w:rFonts w:ascii="Sylfaen" w:hAnsi="Sylfaen"/>
        </w:rPr>
      </w:pPr>
    </w:p>
    <w:p w:rsidR="00561819" w:rsidRPr="00561819" w:rsidRDefault="005D6D27" w:rsidP="00561819">
      <w:pPr>
        <w:pStyle w:val="saTauri"/>
        <w:rPr>
          <w:rFonts w:ascii="Sylfaen" w:hAnsi="Sylfaen"/>
        </w:rPr>
      </w:pPr>
      <w:bookmarkStart w:id="0" w:name="_Toc308372231"/>
      <w:r>
        <w:rPr>
          <w:rFonts w:ascii="Sylfaen" w:hAnsi="Sylfaen"/>
          <w:lang w:val="ka-GE"/>
        </w:rPr>
        <w:t>მიბარების</w:t>
      </w:r>
      <w:r w:rsidR="00561819" w:rsidRPr="00561819">
        <w:rPr>
          <w:rFonts w:ascii="Sylfaen" w:hAnsi="Sylfaen"/>
        </w:rPr>
        <w:t xml:space="preserve"> </w:t>
      </w:r>
      <w:r w:rsidR="00561819" w:rsidRPr="00561819">
        <w:rPr>
          <w:rFonts w:ascii="Sylfaen" w:hAnsi="Sylfaen" w:cs="Sylfaen"/>
          <w:lang w:val="ka-GE"/>
        </w:rPr>
        <w:t>ხელშეკრულება</w:t>
      </w:r>
      <w:bookmarkEnd w:id="0"/>
    </w:p>
    <w:p w:rsidR="00561819" w:rsidRPr="00561819" w:rsidRDefault="00561819" w:rsidP="00561819">
      <w:pPr>
        <w:spacing w:after="0"/>
        <w:jc w:val="center"/>
        <w:rPr>
          <w:rFonts w:ascii="Sylfaen" w:hAnsi="Sylfaen"/>
          <w:sz w:val="24"/>
          <w:szCs w:val="24"/>
        </w:rPr>
      </w:pPr>
      <w:r w:rsidRPr="00561819">
        <w:rPr>
          <w:rFonts w:ascii="Sylfaen" w:hAnsi="Sylfaen"/>
          <w:b/>
          <w:sz w:val="24"/>
          <w:szCs w:val="24"/>
          <w:lang w:val="ka-GE"/>
        </w:rPr>
        <w:t>ქ.</w:t>
      </w:r>
      <w:r w:rsidRPr="00561819">
        <w:rPr>
          <w:rFonts w:ascii="Sylfaen" w:hAnsi="Sylfaen"/>
          <w:sz w:val="24"/>
          <w:szCs w:val="24"/>
          <w:lang w:val="ka-GE"/>
        </w:rPr>
        <w:t xml:space="preserve">_____________ </w:t>
      </w:r>
      <w:r w:rsidRPr="00561819">
        <w:rPr>
          <w:rFonts w:ascii="Sylfaen" w:hAnsi="Sylfaen"/>
          <w:sz w:val="24"/>
          <w:szCs w:val="24"/>
        </w:rPr>
        <w:tab/>
      </w:r>
      <w:r w:rsidRPr="00561819">
        <w:rPr>
          <w:rFonts w:ascii="Sylfaen" w:hAnsi="Sylfaen"/>
          <w:sz w:val="24"/>
          <w:szCs w:val="24"/>
        </w:rPr>
        <w:tab/>
      </w:r>
      <w:r w:rsidRPr="00561819">
        <w:rPr>
          <w:rFonts w:ascii="Sylfaen" w:hAnsi="Sylfaen"/>
          <w:sz w:val="24"/>
          <w:szCs w:val="24"/>
        </w:rPr>
        <w:tab/>
      </w:r>
      <w:r w:rsidRPr="00561819">
        <w:rPr>
          <w:rFonts w:ascii="Sylfaen" w:hAnsi="Sylfaen"/>
          <w:sz w:val="24"/>
          <w:szCs w:val="24"/>
        </w:rPr>
        <w:tab/>
      </w:r>
      <w:r w:rsidRPr="00561819">
        <w:rPr>
          <w:rFonts w:ascii="Sylfaen" w:hAnsi="Sylfaen"/>
          <w:sz w:val="24"/>
          <w:szCs w:val="24"/>
          <w:lang w:val="ka-GE"/>
        </w:rPr>
        <w:t>„______“ ____________ ___________</w:t>
      </w:r>
      <w:r w:rsidRPr="00561819">
        <w:rPr>
          <w:rFonts w:ascii="Sylfaen" w:hAnsi="Sylfaen"/>
          <w:sz w:val="24"/>
          <w:szCs w:val="24"/>
        </w:rPr>
        <w:t xml:space="preserve"> </w:t>
      </w:r>
      <w:r w:rsidRPr="00561819">
        <w:rPr>
          <w:rFonts w:ascii="Sylfaen" w:hAnsi="Sylfaen"/>
          <w:sz w:val="24"/>
          <w:szCs w:val="24"/>
          <w:lang w:val="ka-GE"/>
        </w:rPr>
        <w:t>წ</w:t>
      </w:r>
      <w:r w:rsidRPr="00561819">
        <w:rPr>
          <w:rFonts w:ascii="Sylfaen" w:hAnsi="Sylfaen"/>
          <w:sz w:val="24"/>
          <w:szCs w:val="24"/>
        </w:rPr>
        <w:t>.</w:t>
      </w:r>
    </w:p>
    <w:p w:rsidR="00561819" w:rsidRPr="00561819" w:rsidRDefault="00561819" w:rsidP="00561819">
      <w:pPr>
        <w:spacing w:after="0"/>
        <w:jc w:val="both"/>
        <w:rPr>
          <w:rFonts w:ascii="Sylfaen" w:hAnsi="Sylfaen"/>
          <w:sz w:val="20"/>
          <w:szCs w:val="20"/>
        </w:rPr>
      </w:pPr>
      <w:r w:rsidRPr="00561819">
        <w:rPr>
          <w:rFonts w:ascii="Sylfaen" w:hAnsi="Sylfaen"/>
          <w:sz w:val="20"/>
          <w:szCs w:val="20"/>
        </w:rPr>
        <w:t>(</w:t>
      </w:r>
      <w:r w:rsidRPr="00561819">
        <w:rPr>
          <w:rFonts w:ascii="Sylfaen" w:hAnsi="Sylfaen"/>
          <w:sz w:val="20"/>
          <w:szCs w:val="20"/>
          <w:lang w:val="ka-GE"/>
        </w:rPr>
        <w:t>ხელშეკრულების დადების ადგილი</w:t>
      </w:r>
      <w:r w:rsidRPr="00561819">
        <w:rPr>
          <w:rFonts w:ascii="Sylfaen" w:hAnsi="Sylfaen"/>
          <w:sz w:val="20"/>
          <w:szCs w:val="20"/>
        </w:rPr>
        <w:t>)</w:t>
      </w:r>
      <w:r w:rsidRPr="00561819">
        <w:rPr>
          <w:rFonts w:ascii="Sylfaen" w:hAnsi="Sylfaen"/>
          <w:sz w:val="20"/>
          <w:szCs w:val="20"/>
        </w:rPr>
        <w:tab/>
      </w:r>
      <w:r w:rsidRPr="00561819">
        <w:rPr>
          <w:rFonts w:ascii="Sylfaen" w:hAnsi="Sylfaen"/>
          <w:sz w:val="20"/>
          <w:szCs w:val="20"/>
        </w:rPr>
        <w:tab/>
      </w:r>
      <w:r w:rsidRPr="00561819">
        <w:rPr>
          <w:rFonts w:ascii="Sylfaen" w:hAnsi="Sylfaen"/>
          <w:sz w:val="20"/>
          <w:szCs w:val="20"/>
        </w:rPr>
        <w:tab/>
      </w:r>
      <w:r w:rsidRPr="00561819">
        <w:rPr>
          <w:rFonts w:ascii="Sylfaen" w:hAnsi="Sylfaen"/>
          <w:sz w:val="20"/>
          <w:szCs w:val="20"/>
          <w:lang w:val="ka-GE"/>
        </w:rPr>
        <w:t xml:space="preserve"> </w:t>
      </w:r>
      <w:r w:rsidRPr="00561819">
        <w:rPr>
          <w:rFonts w:ascii="Sylfaen" w:hAnsi="Sylfaen"/>
          <w:sz w:val="20"/>
          <w:szCs w:val="20"/>
        </w:rPr>
        <w:t>(</w:t>
      </w:r>
      <w:r w:rsidRPr="00561819">
        <w:rPr>
          <w:rFonts w:ascii="Sylfaen" w:hAnsi="Sylfaen"/>
          <w:sz w:val="20"/>
          <w:szCs w:val="20"/>
          <w:lang w:val="ka-GE"/>
        </w:rPr>
        <w:t>ხელშეკრულების დადების თარიღი</w:t>
      </w:r>
      <w:r w:rsidRPr="00561819">
        <w:rPr>
          <w:rFonts w:ascii="Sylfaen" w:hAnsi="Sylfaen"/>
          <w:sz w:val="20"/>
          <w:szCs w:val="20"/>
        </w:rPr>
        <w:t>)</w:t>
      </w:r>
    </w:p>
    <w:p w:rsidR="00561819" w:rsidRPr="00561819" w:rsidRDefault="00561819" w:rsidP="00561819">
      <w:pPr>
        <w:spacing w:after="0"/>
        <w:ind w:firstLine="810"/>
        <w:jc w:val="both"/>
        <w:rPr>
          <w:rFonts w:ascii="Sylfaen" w:hAnsi="Sylfaen"/>
          <w:sz w:val="24"/>
          <w:szCs w:val="24"/>
          <w:lang w:val="ka-GE"/>
        </w:rPr>
      </w:pPr>
    </w:p>
    <w:p w:rsidR="00561819" w:rsidRPr="00561819" w:rsidRDefault="00561819" w:rsidP="0056181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ერთის მხრივ ______________________________________________________ „</w:t>
      </w:r>
      <w:r w:rsidR="005D6D27">
        <w:rPr>
          <w:rFonts w:ascii="Sylfaen" w:hAnsi="Sylfaen"/>
          <w:sz w:val="20"/>
          <w:szCs w:val="20"/>
          <w:lang w:val="ka-GE"/>
        </w:rPr>
        <w:t>მიმბარებელი</w:t>
      </w:r>
      <w:r w:rsidRPr="00561819">
        <w:rPr>
          <w:rFonts w:ascii="Sylfaen" w:hAnsi="Sylfaen"/>
          <w:sz w:val="20"/>
          <w:szCs w:val="20"/>
          <w:lang w:val="ka-GE"/>
        </w:rPr>
        <w:t>“, რომლი</w:t>
      </w:r>
      <w:r w:rsidR="005D6D27">
        <w:rPr>
          <w:rFonts w:ascii="Sylfaen" w:hAnsi="Sylfaen"/>
          <w:sz w:val="20"/>
          <w:szCs w:val="20"/>
          <w:lang w:val="ka-GE"/>
        </w:rPr>
        <w:t>ს</w:t>
      </w:r>
      <w:r w:rsidRPr="00561819">
        <w:rPr>
          <w:rFonts w:ascii="Sylfaen" w:hAnsi="Sylfaen"/>
          <w:sz w:val="20"/>
          <w:szCs w:val="20"/>
          <w:lang w:val="ka-GE"/>
        </w:rPr>
        <w:t xml:space="preserve"> </w:t>
      </w:r>
      <w:r w:rsidR="005D6D27">
        <w:rPr>
          <w:rFonts w:ascii="Sylfaen" w:hAnsi="Sylfaen"/>
          <w:sz w:val="20"/>
          <w:szCs w:val="20"/>
          <w:lang w:val="ka-GE"/>
        </w:rPr>
        <w:t>პირად</w:t>
      </w:r>
      <w:r w:rsidRPr="00561819">
        <w:rPr>
          <w:rFonts w:ascii="Sylfaen" w:hAnsi="Sylfaen"/>
          <w:sz w:val="20"/>
          <w:szCs w:val="20"/>
          <w:lang w:val="ka-GE"/>
        </w:rPr>
        <w:t xml:space="preserve"> დოკუმენტ</w:t>
      </w:r>
      <w:r w:rsidR="005D6D27">
        <w:rPr>
          <w:rFonts w:ascii="Sylfaen" w:hAnsi="Sylfaen"/>
          <w:sz w:val="20"/>
          <w:szCs w:val="20"/>
          <w:lang w:val="ka-GE"/>
        </w:rPr>
        <w:t>თა</w:t>
      </w:r>
      <w:r w:rsidRPr="00561819">
        <w:rPr>
          <w:rFonts w:ascii="Sylfaen" w:hAnsi="Sylfaen"/>
          <w:sz w:val="20"/>
          <w:szCs w:val="20"/>
          <w:lang w:val="ka-GE"/>
        </w:rPr>
        <w:t xml:space="preserve"> რეკვიზიტები: ---------------------------------------------------------------------------------</w:t>
      </w:r>
    </w:p>
    <w:p w:rsidR="00561819" w:rsidRPr="00561819" w:rsidRDefault="00561819" w:rsidP="0056181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61819" w:rsidRPr="00561819" w:rsidRDefault="00561819" w:rsidP="0056181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 და მეორეს მხრივ ________________________________________________________ “</w:t>
      </w:r>
      <w:r w:rsidR="005D6D27">
        <w:rPr>
          <w:rFonts w:ascii="Sylfaen" w:hAnsi="Sylfaen"/>
          <w:sz w:val="20"/>
          <w:szCs w:val="20"/>
          <w:lang w:val="ka-GE"/>
        </w:rPr>
        <w:t>შემნახველი</w:t>
      </w:r>
      <w:r w:rsidRPr="00561819">
        <w:rPr>
          <w:rFonts w:ascii="Sylfaen" w:hAnsi="Sylfaen"/>
          <w:sz w:val="20"/>
          <w:szCs w:val="20"/>
          <w:lang w:val="ka-GE"/>
        </w:rPr>
        <w:t>“ რომლის პირა</w:t>
      </w:r>
      <w:r w:rsidR="005D6D27">
        <w:rPr>
          <w:rFonts w:ascii="Sylfaen" w:hAnsi="Sylfaen"/>
          <w:sz w:val="20"/>
          <w:szCs w:val="20"/>
          <w:lang w:val="ka-GE"/>
        </w:rPr>
        <w:t>დ</w:t>
      </w:r>
      <w:r w:rsidRPr="00561819">
        <w:rPr>
          <w:rFonts w:ascii="Sylfaen" w:hAnsi="Sylfaen"/>
          <w:sz w:val="20"/>
          <w:szCs w:val="20"/>
          <w:lang w:val="ka-GE"/>
        </w:rPr>
        <w:t xml:space="preserve"> დოკუმენტ</w:t>
      </w:r>
      <w:r w:rsidR="005D6D27">
        <w:rPr>
          <w:rFonts w:ascii="Sylfaen" w:hAnsi="Sylfaen"/>
          <w:sz w:val="20"/>
          <w:szCs w:val="20"/>
          <w:lang w:val="ka-GE"/>
        </w:rPr>
        <w:t>თა</w:t>
      </w:r>
      <w:r w:rsidRPr="00561819">
        <w:rPr>
          <w:rFonts w:ascii="Sylfaen" w:hAnsi="Sylfaen"/>
          <w:sz w:val="20"/>
          <w:szCs w:val="20"/>
          <w:lang w:val="ka-GE"/>
        </w:rPr>
        <w:t xml:space="preserve"> რეკვიზიტ</w:t>
      </w:r>
      <w:r w:rsidR="005D6D27">
        <w:rPr>
          <w:rFonts w:ascii="Sylfaen" w:hAnsi="Sylfaen"/>
          <w:sz w:val="20"/>
          <w:szCs w:val="20"/>
          <w:lang w:val="ka-GE"/>
        </w:rPr>
        <w:t>ები</w:t>
      </w:r>
      <w:r w:rsidRPr="00561819">
        <w:rPr>
          <w:rFonts w:ascii="Sylfaen" w:hAnsi="Sylfaen"/>
          <w:sz w:val="20"/>
          <w:szCs w:val="20"/>
          <w:lang w:val="ka-GE"/>
        </w:rPr>
        <w:t>: ---------------------------------------------------------------------------------</w:t>
      </w:r>
    </w:p>
    <w:p w:rsidR="00561819" w:rsidRPr="00561819" w:rsidRDefault="00561819" w:rsidP="0056181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61819" w:rsidRPr="00561819" w:rsidRDefault="00561819" w:rsidP="0056181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-------------------------------------------------------------------------------------------------------------------------------------------</w:t>
      </w:r>
    </w:p>
    <w:p w:rsidR="00561819" w:rsidRPr="00561819" w:rsidRDefault="00561819" w:rsidP="0056181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ვმოქმედებთ რა საქართველოს მოქმედი კანონმდებლობის, კერძოდ, საქართველოს სამოქალაქო კოდექსით მინიჭებული უფლებამოსილებით, დავდეთ წინამდებარე ხელშეკრულება შემდეგზე:</w:t>
      </w:r>
    </w:p>
    <w:p w:rsidR="00561819" w:rsidRPr="00561819" w:rsidRDefault="00561819" w:rsidP="0056181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561819" w:rsidRPr="00561819" w:rsidRDefault="00561819" w:rsidP="00561819">
      <w:pPr>
        <w:pStyle w:val="saTauri"/>
        <w:rPr>
          <w:rFonts w:ascii="Sylfaen" w:hAnsi="Sylfaen"/>
          <w:sz w:val="28"/>
          <w:szCs w:val="28"/>
        </w:rPr>
      </w:pPr>
      <w:bookmarkStart w:id="1" w:name="_Toc308370367"/>
      <w:bookmarkStart w:id="2" w:name="_Toc308372232"/>
      <w:r w:rsidRPr="00561819">
        <w:rPr>
          <w:rFonts w:ascii="Sylfaen" w:hAnsi="Sylfaen"/>
          <w:sz w:val="28"/>
          <w:szCs w:val="28"/>
        </w:rPr>
        <w:t xml:space="preserve">1. </w:t>
      </w:r>
      <w:r w:rsidRPr="00561819">
        <w:rPr>
          <w:rFonts w:ascii="Sylfaen" w:hAnsi="Sylfaen" w:cs="Sylfaen"/>
          <w:sz w:val="28"/>
          <w:szCs w:val="28"/>
          <w:lang w:val="ka-GE"/>
        </w:rPr>
        <w:t>ხელშეკრულების</w:t>
      </w:r>
      <w:r w:rsidRPr="00561819">
        <w:rPr>
          <w:rFonts w:ascii="Sylfaen" w:hAnsi="Sylfaen"/>
          <w:sz w:val="28"/>
          <w:szCs w:val="28"/>
          <w:lang w:val="ka-GE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ka-GE"/>
        </w:rPr>
        <w:t>საგანი</w:t>
      </w:r>
      <w:r w:rsidRPr="00561819">
        <w:rPr>
          <w:rFonts w:ascii="Sylfaen" w:hAnsi="Sylfaen"/>
          <w:sz w:val="28"/>
          <w:szCs w:val="28"/>
          <w:lang w:val="ka-GE"/>
        </w:rPr>
        <w:t>:</w:t>
      </w:r>
      <w:bookmarkEnd w:id="1"/>
      <w:bookmarkEnd w:id="2"/>
    </w:p>
    <w:p w:rsidR="00561819" w:rsidRPr="00561819" w:rsidRDefault="00561819" w:rsidP="00561819">
      <w:pPr>
        <w:pStyle w:val="1"/>
        <w:numPr>
          <w:ilvl w:val="1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შემნახველი ვალდებულია ამ ხელშეკრულებით დადგენილი პირობებით გარკვეული საზღაურის საფუძველზე მიიღოს და შეინახოს მიმბარებლის მიერ მისთვის გადაცემული საქონელი და დააბრუნოს იგი უვნებლად მიმბარებლის პირველი მოთხოვნისთანავე.</w:t>
      </w:r>
    </w:p>
    <w:p w:rsidR="00561819" w:rsidRPr="00561819" w:rsidRDefault="00561819" w:rsidP="00561819">
      <w:pPr>
        <w:pStyle w:val="1"/>
        <w:numPr>
          <w:ilvl w:val="1"/>
          <w:numId w:val="3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 xml:space="preserve"> შესანახად გადაცემული საქნოლის დასახელება, რაოდენობა, ხარისხი და ღირებულება განისაზღვრება დანართი 1-ის შესაბამისად.</w:t>
      </w:r>
    </w:p>
    <w:p w:rsidR="00561819" w:rsidRPr="00561819" w:rsidRDefault="00561819" w:rsidP="00561819">
      <w:pPr>
        <w:pStyle w:val="saTauri"/>
        <w:rPr>
          <w:rFonts w:ascii="Sylfaen" w:hAnsi="Sylfaen"/>
          <w:sz w:val="28"/>
          <w:szCs w:val="28"/>
          <w:lang w:val="ka-GE"/>
        </w:rPr>
      </w:pPr>
      <w:bookmarkStart w:id="3" w:name="_Toc308370368"/>
      <w:bookmarkStart w:id="4" w:name="_Toc308372233"/>
      <w:r w:rsidRPr="00561819">
        <w:rPr>
          <w:rFonts w:ascii="Sylfaen" w:hAnsi="Sylfaen" w:cs="Sylfaen"/>
          <w:sz w:val="28"/>
          <w:szCs w:val="28"/>
          <w:lang w:val="ka-GE"/>
        </w:rPr>
        <w:t>2. მხარეთა</w:t>
      </w:r>
      <w:r w:rsidRPr="00561819">
        <w:rPr>
          <w:rFonts w:ascii="Sylfaen" w:hAnsi="Sylfaen"/>
          <w:sz w:val="28"/>
          <w:szCs w:val="28"/>
          <w:lang w:val="ka-GE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ka-GE"/>
        </w:rPr>
        <w:t>უფლებები</w:t>
      </w:r>
      <w:r w:rsidRPr="00561819">
        <w:rPr>
          <w:rFonts w:ascii="Sylfaen" w:hAnsi="Sylfaen"/>
          <w:sz w:val="28"/>
          <w:szCs w:val="28"/>
          <w:lang w:val="ka-GE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ka-GE"/>
        </w:rPr>
        <w:t>და</w:t>
      </w:r>
      <w:r w:rsidRPr="00561819">
        <w:rPr>
          <w:rFonts w:ascii="Sylfaen" w:hAnsi="Sylfaen"/>
          <w:sz w:val="28"/>
          <w:szCs w:val="28"/>
          <w:lang w:val="ka-GE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ka-GE"/>
        </w:rPr>
        <w:t>ვალდებულებები</w:t>
      </w:r>
      <w:bookmarkEnd w:id="3"/>
      <w:bookmarkEnd w:id="4"/>
    </w:p>
    <w:p w:rsidR="00561819" w:rsidRPr="00561819" w:rsidRDefault="00561819" w:rsidP="00561819">
      <w:pPr>
        <w:pStyle w:val="1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2.1. შენახვის განსახორციელებლად შემნახველი უთმობს მიმბარებელს თავის საწყობს, რომლის მოცულობა შეადგენს ______________________________ კუბურ მეტრს.</w:t>
      </w:r>
    </w:p>
    <w:p w:rsidR="00561819" w:rsidRPr="00561819" w:rsidRDefault="00561819" w:rsidP="00561819">
      <w:pPr>
        <w:pStyle w:val="1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2.2. მიმბარებელი მიაწოდებს საქონელს შემნახველს მხარეების მიერ შენახვის ხელშეკრულების ხელმოწერის მომენტიდან ____________________________ დღის განმავლობაში.</w:t>
      </w:r>
    </w:p>
    <w:p w:rsidR="00561819" w:rsidRPr="00561819" w:rsidRDefault="00561819" w:rsidP="00561819">
      <w:pPr>
        <w:pStyle w:val="1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2.3. შესანახად საქონლის მიღებისას და მისი დაბრუნებისას მხარეები ამოწმებენ საქონელს და განსაზღვრავენ მის რაოდენობას, გარეგნულ მდგომარეობას. შესანახად საქონლის მიღებისას შემნახველი გადასცემს მიმბარებელს სასაწყობო მოწმობას.</w:t>
      </w:r>
    </w:p>
    <w:p w:rsidR="00561819" w:rsidRPr="00561819" w:rsidRDefault="00561819" w:rsidP="00561819">
      <w:pPr>
        <w:pStyle w:val="1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 xml:space="preserve">2.4. შემნახველი იღებს ყველა აუცილებელ ზომეას, რაც გათვალისწინებულია კანონით, სხვა სამართლებრივი აქტებით ან ხელშეკრულებით გათვალისწინებული წესით შესანახად მიბარებული საქონლის უზრუნველსაყოფად. </w:t>
      </w:r>
    </w:p>
    <w:p w:rsidR="00561819" w:rsidRPr="00561819" w:rsidRDefault="00561819" w:rsidP="00561819">
      <w:pPr>
        <w:pStyle w:val="1"/>
        <w:numPr>
          <w:ilvl w:val="1"/>
          <w:numId w:val="4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 w:cs="Sylfaen"/>
          <w:sz w:val="20"/>
          <w:szCs w:val="20"/>
          <w:lang w:val="ka-GE"/>
        </w:rPr>
        <w:lastRenderedPageBreak/>
        <w:t>მიმბარებლის</w:t>
      </w:r>
      <w:r w:rsidRPr="00561819">
        <w:rPr>
          <w:rFonts w:ascii="Sylfaen" w:hAnsi="Sylfaen"/>
          <w:sz w:val="20"/>
          <w:szCs w:val="20"/>
          <w:lang w:val="ka-GE"/>
        </w:rPr>
        <w:t xml:space="preserve"> მოთხოვნისთანავე შემნახველი აბრუნებს იმავე რაოდენობის, სახეობისა და ხარისხის საქონელს, რაც იყო მიბარებული შესანახად.</w:t>
      </w:r>
    </w:p>
    <w:p w:rsidR="00561819" w:rsidRPr="00561819" w:rsidRDefault="00561819" w:rsidP="00561819">
      <w:p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2.6. მოთხოვნა საქონლის დაბრუნებაზე უნდა იყოს შესრულებული მიმბარებლის მიერ წერილობითი ფორმით.</w:t>
      </w:r>
    </w:p>
    <w:p w:rsidR="00561819" w:rsidRPr="00561819" w:rsidRDefault="00561819" w:rsidP="00561819">
      <w:pPr>
        <w:pStyle w:val="1"/>
        <w:numPr>
          <w:ilvl w:val="1"/>
          <w:numId w:val="5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საწყობიდან საქონლის გაცემა შემნახველის მიერ ხდება საქონლის დაბრუნების შესახებ მიმბარებლის მოთხოვნის მიღების მომენტიდან ___________________ დღის განმავლობაში სასაწყობო მოწმობის საფუძველზე.</w:t>
      </w:r>
    </w:p>
    <w:p w:rsidR="00561819" w:rsidRPr="00561819" w:rsidRDefault="00561819" w:rsidP="00561819">
      <w:pPr>
        <w:pStyle w:val="saTauri"/>
        <w:rPr>
          <w:rFonts w:ascii="Sylfaen" w:hAnsi="Sylfaen"/>
          <w:sz w:val="28"/>
          <w:szCs w:val="28"/>
          <w:lang w:val="ka-GE"/>
        </w:rPr>
      </w:pPr>
      <w:bookmarkStart w:id="5" w:name="_Toc308370369"/>
      <w:bookmarkStart w:id="6" w:name="_Toc308372234"/>
      <w:r w:rsidRPr="00561819">
        <w:rPr>
          <w:rFonts w:ascii="Sylfaen" w:hAnsi="Sylfaen" w:cs="Sylfaen"/>
          <w:sz w:val="28"/>
          <w:szCs w:val="28"/>
        </w:rPr>
        <w:t xml:space="preserve">3. </w:t>
      </w:r>
      <w:r w:rsidRPr="00561819">
        <w:rPr>
          <w:rFonts w:ascii="Sylfaen" w:hAnsi="Sylfaen" w:cs="Sylfaen"/>
          <w:sz w:val="28"/>
          <w:szCs w:val="28"/>
          <w:lang w:val="ka-GE"/>
        </w:rPr>
        <w:t>ანგარიშსწორების</w:t>
      </w:r>
      <w:r w:rsidRPr="00561819">
        <w:rPr>
          <w:rFonts w:ascii="Sylfaen" w:hAnsi="Sylfaen"/>
          <w:sz w:val="28"/>
          <w:szCs w:val="28"/>
          <w:lang w:val="ka-GE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ka-GE"/>
        </w:rPr>
        <w:t>ვადები</w:t>
      </w:r>
      <w:r w:rsidRPr="00561819">
        <w:rPr>
          <w:rFonts w:ascii="Sylfaen" w:hAnsi="Sylfaen" w:cs="AcadNusx"/>
          <w:sz w:val="28"/>
          <w:szCs w:val="28"/>
          <w:lang w:val="ka-GE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ka-GE"/>
        </w:rPr>
        <w:t>და</w:t>
      </w:r>
      <w:r w:rsidRPr="00561819">
        <w:rPr>
          <w:rFonts w:ascii="Sylfaen" w:hAnsi="Sylfaen" w:cs="AcadNusx"/>
          <w:sz w:val="28"/>
          <w:szCs w:val="28"/>
          <w:lang w:val="ka-GE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ka-GE"/>
        </w:rPr>
        <w:t>წესი</w:t>
      </w:r>
      <w:bookmarkEnd w:id="5"/>
      <w:bookmarkEnd w:id="6"/>
    </w:p>
    <w:p w:rsidR="00561819" w:rsidRPr="00561819" w:rsidRDefault="00561819" w:rsidP="00561819">
      <w:pPr>
        <w:pStyle w:val="1"/>
        <w:numPr>
          <w:ilvl w:val="1"/>
          <w:numId w:val="6"/>
        </w:numPr>
        <w:tabs>
          <w:tab w:val="clear" w:pos="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საქონლის შენახვის ვადა შეადგენს:____________________________________</w:t>
      </w:r>
    </w:p>
    <w:p w:rsidR="00561819" w:rsidRPr="00561819" w:rsidRDefault="00561819" w:rsidP="00561819">
      <w:pPr>
        <w:pStyle w:val="1"/>
        <w:numPr>
          <w:ilvl w:val="1"/>
          <w:numId w:val="6"/>
        </w:numPr>
        <w:tabs>
          <w:tab w:val="clear" w:pos="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საქონლის შენახვისთვის მიმბარებელი უხდის შემნახველს გასამრჯელოს _________________ ლარის ოდენობით. აღნიშნული თანხა მოიცავს შემნახველის მიერ გაწეულ ხარჯებს, რაც დაკავშირებულია შენახვის ხელშეკრულების შესრულებასთან.</w:t>
      </w:r>
    </w:p>
    <w:p w:rsidR="00561819" w:rsidRPr="00561819" w:rsidRDefault="00561819" w:rsidP="00561819">
      <w:pPr>
        <w:pStyle w:val="1"/>
        <w:numPr>
          <w:ilvl w:val="1"/>
          <w:numId w:val="6"/>
        </w:numPr>
        <w:tabs>
          <w:tab w:val="clear" w:pos="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მიმბარებლის მიერ გასამრჯელოს გადახდა ხდება შემდეგი წესით: ___________________________</w:t>
      </w:r>
    </w:p>
    <w:p w:rsidR="00561819" w:rsidRPr="00561819" w:rsidRDefault="00561819" w:rsidP="00561819">
      <w:pPr>
        <w:pStyle w:val="1"/>
        <w:ind w:left="0"/>
        <w:jc w:val="both"/>
        <w:rPr>
          <w:rFonts w:ascii="Sylfaen" w:hAnsi="Sylfaen"/>
          <w:sz w:val="20"/>
          <w:szCs w:val="20"/>
        </w:rPr>
      </w:pPr>
      <w:r w:rsidRPr="00561819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___________________________________________________________________________________________________________________________________________________________________________________________.</w:t>
      </w:r>
    </w:p>
    <w:p w:rsidR="00561819" w:rsidRPr="00561819" w:rsidRDefault="00561819" w:rsidP="00561819">
      <w:pPr>
        <w:pStyle w:val="saTauri"/>
        <w:rPr>
          <w:rFonts w:ascii="Sylfaen" w:hAnsi="Sylfaen"/>
          <w:sz w:val="28"/>
          <w:szCs w:val="28"/>
          <w:lang w:val="el-GR"/>
        </w:rPr>
      </w:pPr>
      <w:bookmarkStart w:id="7" w:name="_Toc308370370"/>
      <w:bookmarkStart w:id="8" w:name="_Toc308372235"/>
      <w:r w:rsidRPr="00561819">
        <w:rPr>
          <w:rFonts w:ascii="Sylfaen" w:hAnsi="Sylfaen"/>
          <w:sz w:val="28"/>
          <w:szCs w:val="28"/>
        </w:rPr>
        <w:t>4</w:t>
      </w:r>
      <w:r w:rsidRPr="00561819">
        <w:rPr>
          <w:rFonts w:ascii="Sylfaen" w:hAnsi="Sylfaen"/>
          <w:sz w:val="28"/>
          <w:szCs w:val="28"/>
          <w:lang w:val="el-GR"/>
        </w:rPr>
        <w:t>.</w:t>
      </w:r>
      <w:r w:rsidRPr="00561819">
        <w:rPr>
          <w:rFonts w:ascii="Sylfaen" w:hAnsi="Sylfaen"/>
          <w:sz w:val="28"/>
          <w:szCs w:val="28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el-GR"/>
        </w:rPr>
        <w:t>დავათა</w:t>
      </w:r>
      <w:r w:rsidRPr="00561819">
        <w:rPr>
          <w:rFonts w:ascii="Sylfaen" w:hAnsi="Sylfaen" w:cs="AcadNusx"/>
          <w:sz w:val="28"/>
          <w:szCs w:val="28"/>
          <w:lang w:val="el-GR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el-GR"/>
        </w:rPr>
        <w:t>გადაწყვეტა</w:t>
      </w:r>
      <w:r w:rsidRPr="00561819">
        <w:rPr>
          <w:rFonts w:ascii="Sylfaen" w:hAnsi="Sylfaen"/>
          <w:sz w:val="28"/>
          <w:szCs w:val="28"/>
        </w:rPr>
        <w:t>:</w:t>
      </w:r>
      <w:bookmarkEnd w:id="7"/>
      <w:bookmarkEnd w:id="8"/>
    </w:p>
    <w:p w:rsidR="00561819" w:rsidRPr="00561819" w:rsidRDefault="00561819" w:rsidP="00561819">
      <w:pPr>
        <w:pStyle w:val="1"/>
        <w:spacing w:after="0" w:line="240" w:lineRule="auto"/>
        <w:ind w:left="540" w:hanging="540"/>
        <w:jc w:val="both"/>
        <w:rPr>
          <w:rFonts w:ascii="Sylfaen" w:hAnsi="Sylfaen"/>
          <w:sz w:val="20"/>
          <w:szCs w:val="20"/>
          <w:lang w:val="el-GR"/>
        </w:rPr>
      </w:pPr>
      <w:r w:rsidRPr="00561819">
        <w:rPr>
          <w:rFonts w:ascii="Sylfaen" w:hAnsi="Sylfaen"/>
          <w:sz w:val="20"/>
          <w:szCs w:val="20"/>
          <w:lang w:val="el-GR"/>
        </w:rPr>
        <w:t>4.1 ხელშეკრულების მხარეთა შორის წარმოშობილი ნებისმიერი უთანხმოება გადაწყდება ურთიერთშეთანხმების გზით;</w:t>
      </w:r>
    </w:p>
    <w:p w:rsidR="00561819" w:rsidRPr="00561819" w:rsidRDefault="00561819" w:rsidP="00561819">
      <w:pPr>
        <w:pStyle w:val="1"/>
        <w:spacing w:after="0" w:line="240" w:lineRule="auto"/>
        <w:ind w:left="540" w:hanging="540"/>
        <w:jc w:val="both"/>
        <w:rPr>
          <w:rFonts w:ascii="Sylfaen" w:hAnsi="Sylfaen"/>
          <w:sz w:val="20"/>
          <w:szCs w:val="20"/>
          <w:lang w:val="el-GR"/>
        </w:rPr>
      </w:pPr>
      <w:r w:rsidRPr="00561819">
        <w:rPr>
          <w:rFonts w:ascii="Sylfaen" w:hAnsi="Sylfaen"/>
          <w:sz w:val="20"/>
          <w:szCs w:val="20"/>
          <w:lang w:val="el-GR"/>
        </w:rPr>
        <w:t>4.2. მხარეთა შეუთანხმებლობის შემთხვევაში დავას კანონმდებლობით დადგენილი წესით გადაწყვეტს სასამართლო.</w:t>
      </w:r>
    </w:p>
    <w:p w:rsidR="00561819" w:rsidRPr="00561819" w:rsidRDefault="00561819" w:rsidP="00561819">
      <w:pPr>
        <w:pStyle w:val="saTauri"/>
        <w:rPr>
          <w:rFonts w:ascii="Sylfaen" w:hAnsi="Sylfaen"/>
          <w:sz w:val="28"/>
          <w:szCs w:val="28"/>
          <w:lang w:val="el-GR"/>
        </w:rPr>
      </w:pPr>
      <w:bookmarkStart w:id="9" w:name="_Toc308370371"/>
      <w:bookmarkStart w:id="10" w:name="_Toc308372236"/>
      <w:r w:rsidRPr="00561819">
        <w:rPr>
          <w:rFonts w:ascii="Sylfaen" w:hAnsi="Sylfaen"/>
          <w:sz w:val="28"/>
          <w:szCs w:val="28"/>
          <w:lang w:val="el-GR"/>
        </w:rPr>
        <w:t xml:space="preserve">5. </w:t>
      </w:r>
      <w:r w:rsidRPr="00561819">
        <w:rPr>
          <w:rFonts w:ascii="Sylfaen" w:hAnsi="Sylfaen" w:cs="Sylfaen"/>
          <w:sz w:val="28"/>
          <w:szCs w:val="28"/>
          <w:lang w:val="el-GR"/>
        </w:rPr>
        <w:t>დასკვნითი</w:t>
      </w:r>
      <w:r w:rsidRPr="00561819">
        <w:rPr>
          <w:rFonts w:ascii="Sylfaen" w:hAnsi="Sylfaen"/>
          <w:sz w:val="28"/>
          <w:szCs w:val="28"/>
          <w:lang w:val="el-GR"/>
        </w:rPr>
        <w:t xml:space="preserve"> </w:t>
      </w:r>
      <w:r w:rsidRPr="00561819">
        <w:rPr>
          <w:rFonts w:ascii="Sylfaen" w:hAnsi="Sylfaen" w:cs="Sylfaen"/>
          <w:sz w:val="28"/>
          <w:szCs w:val="28"/>
          <w:lang w:val="el-GR"/>
        </w:rPr>
        <w:t>დებულებანი</w:t>
      </w:r>
      <w:r w:rsidRPr="00561819">
        <w:rPr>
          <w:rFonts w:ascii="Sylfaen" w:hAnsi="Sylfaen"/>
          <w:sz w:val="28"/>
          <w:szCs w:val="28"/>
          <w:lang w:val="el-GR"/>
        </w:rPr>
        <w:t>:</w:t>
      </w:r>
      <w:bookmarkEnd w:id="9"/>
      <w:bookmarkEnd w:id="10"/>
    </w:p>
    <w:p w:rsidR="00561819" w:rsidRPr="00561819" w:rsidRDefault="00561819" w:rsidP="00561819">
      <w:pPr>
        <w:pStyle w:val="1"/>
        <w:tabs>
          <w:tab w:val="left" w:pos="540"/>
        </w:tabs>
        <w:spacing w:after="0" w:line="240" w:lineRule="auto"/>
        <w:ind w:left="540" w:hanging="540"/>
        <w:jc w:val="both"/>
        <w:rPr>
          <w:rFonts w:ascii="Sylfaen" w:hAnsi="Sylfaen"/>
          <w:sz w:val="20"/>
          <w:szCs w:val="20"/>
          <w:lang w:val="el-GR"/>
        </w:rPr>
      </w:pPr>
      <w:r w:rsidRPr="00561819">
        <w:rPr>
          <w:rFonts w:ascii="Sylfaen" w:hAnsi="Sylfaen"/>
          <w:sz w:val="20"/>
          <w:szCs w:val="20"/>
          <w:lang w:val="el-GR"/>
        </w:rPr>
        <w:t xml:space="preserve">5.1. ხელშეკრულება შედგენილია ქართულ ენაზე,თანაბარი იურიდიული ძალის მქონე </w:t>
      </w:r>
      <w:r w:rsidR="005D6D27">
        <w:rPr>
          <w:rFonts w:ascii="Sylfaen" w:hAnsi="Sylfaen"/>
          <w:sz w:val="20"/>
          <w:szCs w:val="20"/>
          <w:lang w:val="ka-GE"/>
        </w:rPr>
        <w:t>სამ</w:t>
      </w:r>
      <w:r w:rsidRPr="00561819">
        <w:rPr>
          <w:rFonts w:ascii="Sylfaen" w:hAnsi="Sylfaen"/>
          <w:sz w:val="20"/>
          <w:szCs w:val="20"/>
          <w:lang w:val="el-GR"/>
        </w:rPr>
        <w:t xml:space="preserve"> იდენტურ ეგზემპლარად;</w:t>
      </w:r>
    </w:p>
    <w:p w:rsidR="00561819" w:rsidRPr="00561819" w:rsidRDefault="00561819" w:rsidP="00561819">
      <w:pPr>
        <w:pStyle w:val="1"/>
        <w:tabs>
          <w:tab w:val="left" w:pos="540"/>
        </w:tabs>
        <w:spacing w:after="0" w:line="240" w:lineRule="auto"/>
        <w:ind w:left="540" w:hanging="540"/>
        <w:jc w:val="both"/>
        <w:rPr>
          <w:rFonts w:ascii="Sylfaen" w:hAnsi="Sylfaen"/>
          <w:sz w:val="20"/>
          <w:szCs w:val="20"/>
          <w:lang w:val="el-GR"/>
        </w:rPr>
      </w:pPr>
      <w:r w:rsidRPr="00561819">
        <w:rPr>
          <w:rFonts w:ascii="Sylfaen" w:hAnsi="Sylfaen"/>
          <w:sz w:val="20"/>
          <w:szCs w:val="20"/>
          <w:lang w:val="el-GR"/>
        </w:rPr>
        <w:t xml:space="preserve">5.2. ურთიერთობები რომლებიც არ არის რეგულირებული წინამდებარე ხელშეკრულებით,გადაწყდება მოქმედი კანონმდებლობის შესაბამისად. </w:t>
      </w:r>
    </w:p>
    <w:p w:rsidR="00561819" w:rsidRPr="00561819" w:rsidRDefault="00561819" w:rsidP="00561819">
      <w:pPr>
        <w:pStyle w:val="1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l-GR"/>
        </w:rPr>
      </w:pPr>
    </w:p>
    <w:p w:rsidR="00561819" w:rsidRPr="00561819" w:rsidRDefault="00561819" w:rsidP="0056181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561819">
        <w:rPr>
          <w:rFonts w:ascii="Sylfaen" w:hAnsi="Sylfaen"/>
          <w:b/>
          <w:sz w:val="28"/>
          <w:szCs w:val="28"/>
        </w:rPr>
        <w:t xml:space="preserve">6. </w:t>
      </w:r>
      <w:r w:rsidRPr="00561819">
        <w:rPr>
          <w:rFonts w:ascii="Sylfaen" w:hAnsi="Sylfaen"/>
          <w:b/>
          <w:sz w:val="28"/>
          <w:szCs w:val="28"/>
          <w:lang w:val="ka-GE"/>
        </w:rPr>
        <w:t>მხარეთა რეკვიზიტები:</w:t>
      </w:r>
    </w:p>
    <w:p w:rsidR="00561819" w:rsidRPr="00561819" w:rsidRDefault="00561819" w:rsidP="00561819">
      <w:pPr>
        <w:spacing w:after="0"/>
        <w:ind w:left="540" w:hanging="540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>6</w:t>
      </w:r>
      <w:r w:rsidRPr="00561819">
        <w:rPr>
          <w:rFonts w:ascii="Sylfaen" w:hAnsi="Sylfaen"/>
          <w:sz w:val="20"/>
          <w:szCs w:val="20"/>
          <w:lang w:val="ka-GE"/>
        </w:rPr>
        <w:t xml:space="preserve">.1. </w:t>
      </w:r>
      <w:r w:rsidR="005D6D27">
        <w:rPr>
          <w:rFonts w:ascii="Sylfaen" w:hAnsi="Sylfaen"/>
          <w:b/>
          <w:sz w:val="20"/>
          <w:szCs w:val="20"/>
          <w:lang w:val="ka-GE"/>
        </w:rPr>
        <w:t>მიმბარებელი</w:t>
      </w:r>
      <w:r w:rsidRPr="00561819">
        <w:rPr>
          <w:rFonts w:ascii="Sylfaen" w:hAnsi="Sylfaen"/>
          <w:b/>
          <w:sz w:val="20"/>
          <w:szCs w:val="20"/>
          <w:lang w:val="ka-GE"/>
        </w:rPr>
        <w:t>:</w:t>
      </w:r>
    </w:p>
    <w:p w:rsidR="00561819" w:rsidRPr="00561819" w:rsidRDefault="00561819" w:rsidP="00561819">
      <w:pPr>
        <w:pStyle w:val="1"/>
        <w:numPr>
          <w:ilvl w:val="0"/>
          <w:numId w:val="1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მისამართი: __________________________________________</w:t>
      </w:r>
    </w:p>
    <w:p w:rsidR="00561819" w:rsidRPr="00561819" w:rsidRDefault="00561819" w:rsidP="00561819">
      <w:pPr>
        <w:pStyle w:val="1"/>
        <w:numPr>
          <w:ilvl w:val="0"/>
          <w:numId w:val="1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ტელეფონი :</w:t>
      </w: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__________________________________________</w:t>
      </w:r>
    </w:p>
    <w:p w:rsidR="00561819" w:rsidRPr="00561819" w:rsidRDefault="00561819" w:rsidP="00561819">
      <w:pPr>
        <w:pStyle w:val="1"/>
        <w:numPr>
          <w:ilvl w:val="0"/>
          <w:numId w:val="1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ელ-ფოსტა: __________________________________________</w:t>
      </w:r>
    </w:p>
    <w:p w:rsidR="00561819" w:rsidRPr="00561819" w:rsidRDefault="00561819" w:rsidP="00561819">
      <w:pPr>
        <w:pStyle w:val="1"/>
        <w:numPr>
          <w:ilvl w:val="0"/>
          <w:numId w:val="1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საკონტაქტო პირი:</w:t>
      </w: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____________________________________</w:t>
      </w:r>
    </w:p>
    <w:p w:rsidR="00561819" w:rsidRPr="00561819" w:rsidRDefault="00561819" w:rsidP="00561819">
      <w:pPr>
        <w:spacing w:after="0"/>
        <w:ind w:left="540" w:hanging="540"/>
        <w:rPr>
          <w:rFonts w:ascii="Sylfaen" w:hAnsi="Sylfaen"/>
          <w:b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>6</w:t>
      </w:r>
      <w:r w:rsidRPr="00561819">
        <w:rPr>
          <w:rFonts w:ascii="Sylfaen" w:hAnsi="Sylfaen"/>
          <w:sz w:val="20"/>
          <w:szCs w:val="20"/>
          <w:lang w:val="ka-GE"/>
        </w:rPr>
        <w:t xml:space="preserve">.2. </w:t>
      </w:r>
      <w:r w:rsidR="005D6D27">
        <w:rPr>
          <w:rFonts w:ascii="Sylfaen" w:hAnsi="Sylfaen"/>
          <w:b/>
          <w:sz w:val="20"/>
          <w:szCs w:val="20"/>
          <w:lang w:val="ka-GE"/>
        </w:rPr>
        <w:t>შემნახველი</w:t>
      </w:r>
      <w:r w:rsidRPr="00561819">
        <w:rPr>
          <w:rFonts w:ascii="Sylfaen" w:hAnsi="Sylfaen"/>
          <w:b/>
          <w:sz w:val="20"/>
          <w:szCs w:val="20"/>
          <w:lang w:val="ka-GE"/>
        </w:rPr>
        <w:t>:</w:t>
      </w:r>
    </w:p>
    <w:p w:rsidR="00561819" w:rsidRPr="00561819" w:rsidRDefault="00561819" w:rsidP="00561819">
      <w:pPr>
        <w:pStyle w:val="1"/>
        <w:numPr>
          <w:ilvl w:val="0"/>
          <w:numId w:val="2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მისამართი: __________________________________________</w:t>
      </w:r>
    </w:p>
    <w:p w:rsidR="00561819" w:rsidRPr="00561819" w:rsidRDefault="00561819" w:rsidP="00561819">
      <w:pPr>
        <w:pStyle w:val="1"/>
        <w:numPr>
          <w:ilvl w:val="0"/>
          <w:numId w:val="2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ტელეფონი:</w:t>
      </w: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__________________________________________</w:t>
      </w:r>
    </w:p>
    <w:p w:rsidR="00561819" w:rsidRPr="00561819" w:rsidRDefault="00561819" w:rsidP="00561819">
      <w:pPr>
        <w:pStyle w:val="1"/>
        <w:numPr>
          <w:ilvl w:val="0"/>
          <w:numId w:val="2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ელ-ფოსტა: __________________________________________</w:t>
      </w:r>
    </w:p>
    <w:p w:rsidR="00561819" w:rsidRPr="00561819" w:rsidRDefault="00561819" w:rsidP="00561819">
      <w:pPr>
        <w:pStyle w:val="1"/>
        <w:numPr>
          <w:ilvl w:val="0"/>
          <w:numId w:val="2"/>
        </w:numPr>
        <w:spacing w:after="0"/>
        <w:ind w:left="540" w:hanging="180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საკონტაქტო პირი:</w:t>
      </w:r>
      <w:r w:rsidRPr="00561819">
        <w:rPr>
          <w:rFonts w:ascii="Sylfaen" w:hAnsi="Sylfaen"/>
          <w:sz w:val="20"/>
          <w:szCs w:val="20"/>
        </w:rPr>
        <w:t xml:space="preserve"> </w:t>
      </w:r>
      <w:r w:rsidRPr="00561819">
        <w:rPr>
          <w:rFonts w:ascii="Sylfaen" w:hAnsi="Sylfaen"/>
          <w:sz w:val="20"/>
          <w:szCs w:val="20"/>
          <w:lang w:val="ka-GE"/>
        </w:rPr>
        <w:t>____________________________________</w:t>
      </w:r>
    </w:p>
    <w:p w:rsidR="00561819" w:rsidRPr="00561819" w:rsidRDefault="00561819" w:rsidP="00561819">
      <w:p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561819">
        <w:rPr>
          <w:rFonts w:ascii="Sylfaen" w:hAnsi="Sylfaen"/>
          <w:sz w:val="20"/>
          <w:szCs w:val="20"/>
          <w:lang w:val="ka-GE"/>
        </w:rPr>
        <w:t>6</w:t>
      </w:r>
      <w:r w:rsidRPr="00561819">
        <w:rPr>
          <w:rFonts w:ascii="Sylfaen" w:hAnsi="Sylfaen"/>
          <w:sz w:val="20"/>
          <w:szCs w:val="20"/>
          <w:lang w:val="el-GR"/>
        </w:rPr>
        <w:t xml:space="preserve">.3. </w:t>
      </w:r>
      <w:r w:rsidRPr="00561819">
        <w:rPr>
          <w:rFonts w:ascii="Sylfaen" w:hAnsi="Sylfaen"/>
          <w:sz w:val="20"/>
          <w:szCs w:val="20"/>
          <w:lang w:val="ka-GE"/>
        </w:rPr>
        <w:t>მხარეები ვალდებულნი არიან დაუყოვნებლივ შეატყობინონ ერთმანეთს ამ პუნქტში გათვალისწინებული რეკვიზიტების შეცვლის თაობაზე.</w:t>
      </w:r>
    </w:p>
    <w:p w:rsidR="00561819" w:rsidRPr="00561819" w:rsidRDefault="005D6D27" w:rsidP="00561819">
      <w:pPr>
        <w:spacing w:after="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მიმბარებელი</w:t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 xml:space="preserve">: </w:t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ab/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ab/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ab/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ab/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ab/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ab/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ab/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ab/>
      </w:r>
      <w:r w:rsidR="00561819" w:rsidRPr="00561819"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>შემნახველი</w:t>
      </w:r>
      <w:bookmarkStart w:id="11" w:name="_GoBack"/>
      <w:bookmarkEnd w:id="11"/>
      <w:r w:rsidR="00561819" w:rsidRPr="00561819">
        <w:rPr>
          <w:rFonts w:ascii="Sylfaen" w:hAnsi="Sylfaen"/>
          <w:b/>
          <w:sz w:val="20"/>
          <w:szCs w:val="20"/>
          <w:lang w:val="ka-GE"/>
        </w:rPr>
        <w:t>:</w:t>
      </w:r>
    </w:p>
    <w:p w:rsidR="00561819" w:rsidRPr="00561819" w:rsidRDefault="00561819" w:rsidP="00561819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561819">
        <w:rPr>
          <w:rFonts w:ascii="Sylfaen" w:hAnsi="Sylfaen"/>
          <w:b/>
          <w:sz w:val="20"/>
          <w:szCs w:val="20"/>
          <w:lang w:val="ka-GE"/>
        </w:rPr>
        <w:t>----------------------------------</w:t>
      </w:r>
      <w:r w:rsidRPr="00561819">
        <w:rPr>
          <w:rFonts w:ascii="Sylfaen" w:hAnsi="Sylfaen"/>
          <w:b/>
          <w:sz w:val="20"/>
          <w:szCs w:val="20"/>
          <w:lang w:val="ka-GE"/>
        </w:rPr>
        <w:tab/>
      </w:r>
      <w:r w:rsidRPr="00561819">
        <w:rPr>
          <w:rFonts w:ascii="Sylfaen" w:hAnsi="Sylfaen"/>
          <w:b/>
          <w:sz w:val="20"/>
          <w:szCs w:val="20"/>
          <w:lang w:val="ka-GE"/>
        </w:rPr>
        <w:tab/>
      </w:r>
      <w:r w:rsidRPr="00561819">
        <w:rPr>
          <w:rFonts w:ascii="Sylfaen" w:hAnsi="Sylfaen"/>
          <w:b/>
          <w:sz w:val="20"/>
          <w:szCs w:val="20"/>
          <w:lang w:val="ka-GE"/>
        </w:rPr>
        <w:tab/>
      </w:r>
      <w:r w:rsidRPr="00561819">
        <w:rPr>
          <w:rFonts w:ascii="Sylfaen" w:hAnsi="Sylfaen"/>
          <w:b/>
          <w:sz w:val="20"/>
          <w:szCs w:val="20"/>
          <w:lang w:val="ka-GE"/>
        </w:rPr>
        <w:tab/>
      </w:r>
      <w:r w:rsidRPr="00561819">
        <w:rPr>
          <w:rFonts w:ascii="Sylfaen" w:hAnsi="Sylfaen"/>
          <w:b/>
          <w:sz w:val="20"/>
          <w:szCs w:val="20"/>
          <w:lang w:val="ka-GE"/>
        </w:rPr>
        <w:tab/>
      </w:r>
      <w:r w:rsidRPr="00561819">
        <w:rPr>
          <w:rFonts w:ascii="Sylfaen" w:hAnsi="Sylfaen"/>
          <w:b/>
          <w:sz w:val="20"/>
          <w:szCs w:val="20"/>
          <w:lang w:val="ka-GE"/>
        </w:rPr>
        <w:tab/>
      </w:r>
      <w:r w:rsidRPr="00561819">
        <w:rPr>
          <w:rFonts w:ascii="Sylfaen" w:hAnsi="Sylfaen"/>
          <w:b/>
          <w:sz w:val="20"/>
          <w:szCs w:val="20"/>
          <w:lang w:val="ka-GE"/>
        </w:rPr>
        <w:tab/>
        <w:t xml:space="preserve"> ---------------------------------------</w:t>
      </w:r>
    </w:p>
    <w:p w:rsidR="00561819" w:rsidRPr="00561819" w:rsidRDefault="00561819" w:rsidP="00561819">
      <w:pPr>
        <w:spacing w:after="0"/>
        <w:rPr>
          <w:rFonts w:ascii="Sylfaen" w:hAnsi="Sylfaen"/>
          <w:lang w:val="ka-GE"/>
        </w:rPr>
      </w:pPr>
      <w:r w:rsidRPr="00561819">
        <w:rPr>
          <w:rFonts w:ascii="Sylfaen" w:hAnsi="Sylfaen"/>
          <w:lang w:val="ka-GE"/>
        </w:rPr>
        <w:t>/ხელმოწერა/ბეჭედი/</w:t>
      </w:r>
      <w:r w:rsidRPr="00561819">
        <w:rPr>
          <w:rFonts w:ascii="Sylfaen" w:hAnsi="Sylfaen"/>
          <w:lang w:val="ka-GE"/>
        </w:rPr>
        <w:tab/>
      </w:r>
      <w:r w:rsidRPr="00561819">
        <w:rPr>
          <w:rFonts w:ascii="Sylfaen" w:hAnsi="Sylfaen"/>
          <w:lang w:val="ka-GE"/>
        </w:rPr>
        <w:tab/>
      </w:r>
      <w:r w:rsidRPr="00561819">
        <w:rPr>
          <w:rFonts w:ascii="Sylfaen" w:hAnsi="Sylfaen"/>
          <w:lang w:val="ka-GE"/>
        </w:rPr>
        <w:tab/>
      </w:r>
      <w:r w:rsidRPr="00561819">
        <w:rPr>
          <w:rFonts w:ascii="Sylfaen" w:hAnsi="Sylfaen"/>
          <w:lang w:val="ka-GE"/>
        </w:rPr>
        <w:tab/>
      </w:r>
      <w:r w:rsidRPr="00561819">
        <w:rPr>
          <w:rFonts w:ascii="Sylfaen" w:hAnsi="Sylfaen"/>
          <w:lang w:val="ka-GE"/>
        </w:rPr>
        <w:tab/>
      </w:r>
      <w:r w:rsidRPr="00561819">
        <w:rPr>
          <w:rFonts w:ascii="Sylfaen" w:hAnsi="Sylfaen"/>
          <w:lang w:val="ka-GE"/>
        </w:rPr>
        <w:tab/>
        <w:t xml:space="preserve">   /ხელმოწერა/ბეჭედი/ </w:t>
      </w:r>
    </w:p>
    <w:p w:rsidR="00561819" w:rsidRPr="00561819" w:rsidRDefault="00561819" w:rsidP="00561819">
      <w:pPr>
        <w:rPr>
          <w:rFonts w:ascii="Sylfaen" w:hAnsi="Sylfaen"/>
          <w:lang w:val="ka-GE"/>
        </w:rPr>
      </w:pPr>
    </w:p>
    <w:p w:rsidR="006D6653" w:rsidRPr="00561819" w:rsidRDefault="006D6653" w:rsidP="00561819">
      <w:pPr>
        <w:rPr>
          <w:rFonts w:ascii="Sylfaen" w:hAnsi="Sylfaen"/>
        </w:rPr>
      </w:pPr>
    </w:p>
    <w:sectPr w:rsidR="006D6653" w:rsidRPr="00561819" w:rsidSect="00D92B29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A4" w:rsidRDefault="00556EA4" w:rsidP="00D92B29">
      <w:pPr>
        <w:spacing w:after="0" w:line="240" w:lineRule="auto"/>
      </w:pPr>
      <w:r>
        <w:separator/>
      </w:r>
    </w:p>
  </w:endnote>
  <w:endnote w:type="continuationSeparator" w:id="0">
    <w:p w:rsidR="00556EA4" w:rsidRDefault="00556EA4" w:rsidP="00D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A4" w:rsidRDefault="00556EA4" w:rsidP="00D92B29">
      <w:pPr>
        <w:spacing w:after="0" w:line="240" w:lineRule="auto"/>
      </w:pPr>
      <w:r>
        <w:separator/>
      </w:r>
    </w:p>
  </w:footnote>
  <w:footnote w:type="continuationSeparator" w:id="0">
    <w:p w:rsidR="00556EA4" w:rsidRDefault="00556EA4" w:rsidP="00D9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29" w:rsidRDefault="00D92B2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63510" cy="1351280"/>
          <wp:effectExtent l="0" t="0" r="0" b="127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c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730" cy="135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273"/>
    <w:multiLevelType w:val="hybridMultilevel"/>
    <w:tmpl w:val="482A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630"/>
    <w:multiLevelType w:val="multilevel"/>
    <w:tmpl w:val="B310E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2" w15:restartNumberingAfterBreak="0">
    <w:nsid w:val="0DE079FF"/>
    <w:multiLevelType w:val="multilevel"/>
    <w:tmpl w:val="223831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2B4412A"/>
    <w:multiLevelType w:val="hybridMultilevel"/>
    <w:tmpl w:val="671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02B5"/>
    <w:multiLevelType w:val="multilevel"/>
    <w:tmpl w:val="8FB81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78F7AE1"/>
    <w:multiLevelType w:val="multilevel"/>
    <w:tmpl w:val="C1740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6"/>
    <w:rsid w:val="001A5F0B"/>
    <w:rsid w:val="002730DB"/>
    <w:rsid w:val="00385820"/>
    <w:rsid w:val="00556EA4"/>
    <w:rsid w:val="00557C8D"/>
    <w:rsid w:val="00561819"/>
    <w:rsid w:val="00582D96"/>
    <w:rsid w:val="005A4E84"/>
    <w:rsid w:val="005D6D27"/>
    <w:rsid w:val="006D6653"/>
    <w:rsid w:val="007E6649"/>
    <w:rsid w:val="008A4C4E"/>
    <w:rsid w:val="009448B6"/>
    <w:rsid w:val="009B2107"/>
    <w:rsid w:val="00BE6DA4"/>
    <w:rsid w:val="00C47863"/>
    <w:rsid w:val="00C60C32"/>
    <w:rsid w:val="00D70ACA"/>
    <w:rsid w:val="00D92B29"/>
    <w:rsid w:val="00D93640"/>
    <w:rsid w:val="00D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8D9C7-20B8-43A3-B3C0-81BE9A86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1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B29"/>
  </w:style>
  <w:style w:type="paragraph" w:styleId="a5">
    <w:name w:val="footer"/>
    <w:basedOn w:val="a"/>
    <w:link w:val="a6"/>
    <w:uiPriority w:val="99"/>
    <w:unhideWhenUsed/>
    <w:rsid w:val="00D92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B29"/>
  </w:style>
  <w:style w:type="paragraph" w:customStyle="1" w:styleId="1">
    <w:name w:val="Абзац списка1"/>
    <w:basedOn w:val="a"/>
    <w:rsid w:val="00561819"/>
    <w:pPr>
      <w:ind w:left="720"/>
    </w:pPr>
  </w:style>
  <w:style w:type="paragraph" w:customStyle="1" w:styleId="saTauri">
    <w:name w:val="saTauri"/>
    <w:next w:val="a"/>
    <w:link w:val="saTauri0"/>
    <w:rsid w:val="00561819"/>
    <w:pPr>
      <w:spacing w:before="120" w:after="120" w:line="360" w:lineRule="auto"/>
      <w:jc w:val="center"/>
    </w:pPr>
    <w:rPr>
      <w:rFonts w:ascii="AcadNusx" w:eastAsia="Times New Roman" w:hAnsi="AcadNusx" w:cs="Times New Roman"/>
      <w:b/>
      <w:sz w:val="36"/>
      <w:szCs w:val="40"/>
      <w:lang w:val="en-US"/>
    </w:rPr>
  </w:style>
  <w:style w:type="character" w:customStyle="1" w:styleId="saTauri0">
    <w:name w:val="saTauri Знак"/>
    <w:basedOn w:val="a0"/>
    <w:link w:val="saTauri"/>
    <w:rsid w:val="00561819"/>
    <w:rPr>
      <w:rFonts w:ascii="AcadNusx" w:eastAsia="Times New Roman" w:hAnsi="AcadNusx" w:cs="Times New Roman"/>
      <w:b/>
      <w:sz w:val="36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A286-6A52-44CE-AA12-F278146E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Designer</dc:creator>
  <cp:keywords/>
  <dc:description/>
  <cp:lastModifiedBy>Tigo Ovelian</cp:lastModifiedBy>
  <cp:revision>11</cp:revision>
  <dcterms:created xsi:type="dcterms:W3CDTF">2019-06-13T12:41:00Z</dcterms:created>
  <dcterms:modified xsi:type="dcterms:W3CDTF">2019-06-13T14:34:00Z</dcterms:modified>
</cp:coreProperties>
</file>